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imes New Roman" w:hAnsi="Arial" w:cs="Arial"/>
          <w:b/>
          <w:bCs/>
        </w:rPr>
        <w:id w:val="-89396211"/>
        <w:docPartObj>
          <w:docPartGallery w:val="Cover Pages"/>
          <w:docPartUnique/>
        </w:docPartObj>
      </w:sdtPr>
      <w:sdtEndPr/>
      <w:sdtContent>
        <w:p w14:paraId="3F8E7D02" w14:textId="25096968" w:rsidR="00047720" w:rsidRPr="00CD4BDD" w:rsidRDefault="00CE6747">
          <w:pPr>
            <w:rPr>
              <w:rFonts w:ascii="Arial" w:eastAsia="Times New Roman" w:hAnsi="Arial" w:cs="Arial"/>
              <w:b/>
              <w:bCs/>
            </w:rPr>
          </w:pPr>
          <w:r w:rsidRPr="00CD4BDD">
            <w:rPr>
              <w:rFonts w:ascii="Arial" w:eastAsia="Times New Roman" w:hAnsi="Arial" w:cs="Arial"/>
              <w:noProof/>
            </w:rPr>
            <w:drawing>
              <wp:anchor distT="0" distB="0" distL="114300" distR="114300" simplePos="0" relativeHeight="251665408" behindDoc="0" locked="0" layoutInCell="1" allowOverlap="1" wp14:anchorId="7AFE4BFF" wp14:editId="765ED46C">
                <wp:simplePos x="0" y="0"/>
                <wp:positionH relativeFrom="margin">
                  <wp:posOffset>-268605</wp:posOffset>
                </wp:positionH>
                <wp:positionV relativeFrom="margin">
                  <wp:posOffset>135255</wp:posOffset>
                </wp:positionV>
                <wp:extent cx="1924050" cy="1685925"/>
                <wp:effectExtent l="0" t="0" r="6350" b="3175"/>
                <wp:wrapSquare wrapText="bothSides"/>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8"/>
                        <a:stretch>
                          <a:fillRect/>
                        </a:stretch>
                      </pic:blipFill>
                      <pic:spPr>
                        <a:xfrm>
                          <a:off x="0" y="0"/>
                          <a:ext cx="1924050" cy="1685925"/>
                        </a:xfrm>
                        <a:prstGeom prst="rect">
                          <a:avLst/>
                        </a:prstGeom>
                      </pic:spPr>
                    </pic:pic>
                  </a:graphicData>
                </a:graphic>
                <wp14:sizeRelH relativeFrom="margin">
                  <wp14:pctWidth>0</wp14:pctWidth>
                </wp14:sizeRelH>
                <wp14:sizeRelV relativeFrom="margin">
                  <wp14:pctHeight>0</wp14:pctHeight>
                </wp14:sizeRelV>
              </wp:anchor>
            </w:drawing>
          </w:r>
          <w:r w:rsidRPr="00CD4BDD">
            <w:rPr>
              <w:rFonts w:ascii="Arial" w:eastAsia="Times New Roman" w:hAnsi="Arial" w:cs="Arial"/>
              <w:b/>
              <w:bCs/>
              <w:noProof/>
            </w:rPr>
            <mc:AlternateContent>
              <mc:Choice Requires="wps">
                <w:drawing>
                  <wp:anchor distT="0" distB="0" distL="114300" distR="114300" simplePos="0" relativeHeight="251660288" behindDoc="0" locked="0" layoutInCell="1" allowOverlap="1" wp14:anchorId="292D92D3" wp14:editId="36E236FD">
                    <wp:simplePos x="0" y="0"/>
                    <wp:positionH relativeFrom="page">
                      <wp:posOffset>228600</wp:posOffset>
                    </wp:positionH>
                    <wp:positionV relativeFrom="page">
                      <wp:posOffset>1524000</wp:posOffset>
                    </wp:positionV>
                    <wp:extent cx="6781800" cy="8324850"/>
                    <wp:effectExtent l="0" t="0" r="0" b="6350"/>
                    <wp:wrapNone/>
                    <wp:docPr id="138" name="Zone de texte 138"/>
                    <wp:cNvGraphicFramePr/>
                    <a:graphic xmlns:a="http://schemas.openxmlformats.org/drawingml/2006/main">
                      <a:graphicData uri="http://schemas.microsoft.com/office/word/2010/wordprocessingShape">
                        <wps:wsp>
                          <wps:cNvSpPr txBox="1"/>
                          <wps:spPr>
                            <a:xfrm>
                              <a:off x="0" y="0"/>
                              <a:ext cx="6781800" cy="832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30"/>
                                  <w:gridCol w:w="5055"/>
                                </w:tblGrid>
                                <w:tr w:rsidR="00E20AC7" w14:paraId="2B92D79B" w14:textId="77777777">
                                  <w:trPr>
                                    <w:jc w:val="center"/>
                                  </w:trPr>
                                  <w:tc>
                                    <w:tcPr>
                                      <w:tcW w:w="2568" w:type="pct"/>
                                      <w:vAlign w:val="center"/>
                                    </w:tcPr>
                                    <w:p w14:paraId="196752F1" w14:textId="34FA03EE" w:rsidR="00047720" w:rsidRPr="00047720" w:rsidRDefault="00E20AC7">
                                      <w:pPr>
                                        <w:jc w:val="right"/>
                                        <w:rPr>
                                          <w:sz w:val="52"/>
                                        </w:rPr>
                                      </w:pPr>
                                      <w:r w:rsidRPr="00E20AC7">
                                        <w:rPr>
                                          <w:noProof/>
                                          <w:sz w:val="52"/>
                                        </w:rPr>
                                        <w:drawing>
                                          <wp:inline distT="0" distB="0" distL="0" distR="0" wp14:anchorId="76758E69" wp14:editId="6472A782">
                                            <wp:extent cx="3118055" cy="1365578"/>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8304" cy="1365687"/>
                                                    </a:xfrm>
                                                    <a:prstGeom prst="rect">
                                                      <a:avLst/>
                                                    </a:prstGeom>
                                                  </pic:spPr>
                                                </pic:pic>
                                              </a:graphicData>
                                            </a:graphic>
                                          </wp:inline>
                                        </w:drawing>
                                      </w:r>
                                    </w:p>
                                    <w:sdt>
                                      <w:sdtPr>
                                        <w:rPr>
                                          <w:b/>
                                          <w:bCs/>
                                          <w:caps/>
                                          <w:color w:val="191919" w:themeColor="text1" w:themeTint="E6"/>
                                          <w:sz w:val="40"/>
                                          <w:szCs w:val="72"/>
                                          <w:lang w:val="fr-FR"/>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BE598EE" w14:textId="5419FE33" w:rsidR="00047720" w:rsidRPr="00047720" w:rsidRDefault="00C658CC">
                                          <w:pPr>
                                            <w:pStyle w:val="Sansinterligne"/>
                                            <w:spacing w:line="312" w:lineRule="auto"/>
                                            <w:jc w:val="right"/>
                                            <w:rPr>
                                              <w:caps/>
                                              <w:color w:val="191919" w:themeColor="text1" w:themeTint="E6"/>
                                              <w:sz w:val="52"/>
                                              <w:szCs w:val="72"/>
                                              <w:lang w:val="fr-FR"/>
                                            </w:rPr>
                                          </w:pPr>
                                          <w:r>
                                            <w:rPr>
                                              <w:b/>
                                              <w:bCs/>
                                              <w:caps/>
                                              <w:color w:val="191919" w:themeColor="text1" w:themeTint="E6"/>
                                              <w:sz w:val="40"/>
                                              <w:szCs w:val="72"/>
                                              <w:lang w:val="fr-FR"/>
                                            </w:rPr>
                                            <w:t>Massage et reflexologie abdominale</w:t>
                                          </w:r>
                                        </w:p>
                                      </w:sdtContent>
                                    </w:sdt>
                                    <w:sdt>
                                      <w:sdtPr>
                                        <w:rPr>
                                          <w:color w:val="000000" w:themeColor="text1"/>
                                          <w:sz w:val="52"/>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228B0D7" w14:textId="77777777" w:rsidR="00047720" w:rsidRPr="00047720" w:rsidRDefault="00047720">
                                          <w:pPr>
                                            <w:jc w:val="right"/>
                                            <w:rPr>
                                              <w:sz w:val="52"/>
                                            </w:rPr>
                                          </w:pPr>
                                          <w:r w:rsidRPr="00047720">
                                            <w:rPr>
                                              <w:color w:val="000000" w:themeColor="text1"/>
                                              <w:sz w:val="52"/>
                                            </w:rPr>
                                            <w:t xml:space="preserve">     </w:t>
                                          </w:r>
                                        </w:p>
                                      </w:sdtContent>
                                    </w:sdt>
                                  </w:tc>
                                  <w:tc>
                                    <w:tcPr>
                                      <w:tcW w:w="2432" w:type="pct"/>
                                      <w:vAlign w:val="center"/>
                                    </w:tcPr>
                                    <w:p w14:paraId="08696B45" w14:textId="77777777" w:rsidR="00CE6747" w:rsidRDefault="00CE6747">
                                      <w:pPr>
                                        <w:pStyle w:val="Sansinterligne"/>
                                        <w:rPr>
                                          <w:caps/>
                                          <w:color w:val="ED7D31" w:themeColor="accent2"/>
                                          <w:sz w:val="26"/>
                                          <w:szCs w:val="26"/>
                                          <w:lang w:val="fr-FR"/>
                                        </w:rPr>
                                      </w:pPr>
                                    </w:p>
                                    <w:p w14:paraId="7673516E" w14:textId="4B37CE4C" w:rsidR="00CE6747" w:rsidRDefault="00CE6747">
                                      <w:pPr>
                                        <w:pStyle w:val="Sansinterligne"/>
                                        <w:rPr>
                                          <w:b/>
                                          <w:bCs/>
                                          <w:caps/>
                                          <w:color w:val="000000" w:themeColor="text1"/>
                                          <w:sz w:val="26"/>
                                          <w:szCs w:val="26"/>
                                          <w:lang w:val="fr-FR"/>
                                        </w:rPr>
                                      </w:pPr>
                                      <w:r w:rsidRPr="00CE6747">
                                        <w:rPr>
                                          <w:b/>
                                          <w:bCs/>
                                          <w:caps/>
                                          <w:color w:val="000000" w:themeColor="text1"/>
                                          <w:sz w:val="26"/>
                                          <w:szCs w:val="26"/>
                                          <w:lang w:val="fr-FR"/>
                                        </w:rPr>
                                        <w:t xml:space="preserve">Formateur Gil Amsallem </w:t>
                                      </w:r>
                                    </w:p>
                                    <w:p w14:paraId="36F21566" w14:textId="77777777" w:rsidR="00CE6747" w:rsidRDefault="00CE6747">
                                      <w:pPr>
                                        <w:pStyle w:val="Sansinterligne"/>
                                        <w:rPr>
                                          <w:b/>
                                          <w:bCs/>
                                          <w:caps/>
                                          <w:color w:val="000000" w:themeColor="text1"/>
                                          <w:sz w:val="26"/>
                                          <w:szCs w:val="26"/>
                                          <w:lang w:val="fr-FR"/>
                                        </w:rPr>
                                      </w:pPr>
                                    </w:p>
                                    <w:p w14:paraId="09DD1686" w14:textId="002BC818" w:rsidR="00CE6747" w:rsidRPr="00CE6747" w:rsidRDefault="00CE6747">
                                      <w:pPr>
                                        <w:pStyle w:val="Sansinterligne"/>
                                        <w:rPr>
                                          <w:caps/>
                                          <w:color w:val="ED7D31" w:themeColor="accent2"/>
                                          <w:sz w:val="26"/>
                                          <w:szCs w:val="26"/>
                                          <w:lang w:val="fr-FR"/>
                                        </w:rPr>
                                      </w:pPr>
                                      <w:r w:rsidRPr="00047720">
                                        <w:rPr>
                                          <w:caps/>
                                          <w:color w:val="ED7D31" w:themeColor="accent2"/>
                                          <w:sz w:val="26"/>
                                          <w:szCs w:val="26"/>
                                          <w:lang w:val="fr-FR"/>
                                        </w:rPr>
                                        <w:t>Résumé</w:t>
                                      </w:r>
                                    </w:p>
                                    <w:p w14:paraId="1A4A314A" w14:textId="0813968F" w:rsidR="00C658CC" w:rsidRPr="00C52E16" w:rsidRDefault="003A3650" w:rsidP="00C658CC">
                                      <w:pPr>
                                        <w:spacing w:before="100" w:beforeAutospacing="1" w:after="100" w:afterAutospacing="1"/>
                                        <w:outlineLvl w:val="0"/>
                                        <w:rPr>
                                          <w:rFonts w:ascii="Arial" w:hAnsi="Arial" w:cs="Arial"/>
                                          <w:b/>
                                        </w:rPr>
                                      </w:pPr>
                                      <w:sdt>
                                        <w:sdtPr>
                                          <w:rPr>
                                            <w:rFonts w:ascii="Arial" w:hAnsi="Arial" w:cs="Arial"/>
                                          </w:rPr>
                                          <w:alias w:val="Résumé"/>
                                          <w:tag w:val=""/>
                                          <w:id w:val="-2036181933"/>
                                          <w:showingPlcHdr/>
                                          <w:dataBinding w:prefixMappings="xmlns:ns0='http://schemas.microsoft.com/office/2006/coverPageProps' " w:xpath="/ns0:CoverPageProperties[1]/ns0:Abstract[1]" w:storeItemID="{55AF091B-3C7A-41E3-B477-F2FDAA23CFDA}"/>
                                          <w:text/>
                                        </w:sdtPr>
                                        <w:sdtEndPr>
                                          <w:rPr>
                                            <w:rFonts w:eastAsia="Times New Roman"/>
                                            <w:bCs/>
                                            <w:kern w:val="36"/>
                                          </w:rPr>
                                        </w:sdtEndPr>
                                        <w:sdtContent>
                                          <w:r w:rsidR="00CE6747">
                                            <w:rPr>
                                              <w:rFonts w:ascii="Arial" w:hAnsi="Arial" w:cs="Arial"/>
                                            </w:rPr>
                                            <w:t xml:space="preserve">     </w:t>
                                          </w:r>
                                        </w:sdtContent>
                                      </w:sdt>
                                      <w:r w:rsidR="00C658CC" w:rsidRPr="00C52E16">
                                        <w:rPr>
                                          <w:rFonts w:ascii="Arial" w:eastAsia="Times New Roman" w:hAnsi="Arial" w:cs="Arial"/>
                                          <w:bCs/>
                                          <w:kern w:val="36"/>
                                        </w:rPr>
                                        <w:t xml:space="preserve">Le Ventre </w:t>
                                      </w:r>
                                    </w:p>
                                    <w:p w14:paraId="2B51B1A9" w14:textId="01933523" w:rsidR="00C658CC" w:rsidRPr="00C52E16" w:rsidRDefault="00C658CC" w:rsidP="00C658CC">
                                      <w:pPr>
                                        <w:spacing w:before="100" w:beforeAutospacing="1" w:after="100" w:afterAutospacing="1"/>
                                        <w:outlineLvl w:val="0"/>
                                        <w:rPr>
                                          <w:rFonts w:ascii="Arial" w:eastAsia="Times New Roman" w:hAnsi="Arial" w:cs="Arial"/>
                                          <w:b/>
                                          <w:bCs/>
                                          <w:kern w:val="36"/>
                                        </w:rPr>
                                      </w:pPr>
                                      <w:r w:rsidRPr="00C52E16">
                                        <w:rPr>
                                          <w:rFonts w:ascii="Arial" w:eastAsia="Times New Roman" w:hAnsi="Arial" w:cs="Arial"/>
                                        </w:rPr>
                                        <w:t>Siège de nos émotions, réceptacle de nos souvenir</w:t>
                                      </w:r>
                                      <w:r>
                                        <w:rPr>
                                          <w:rFonts w:ascii="Arial" w:eastAsia="Times New Roman" w:hAnsi="Arial" w:cs="Arial"/>
                                        </w:rPr>
                                        <w:t xml:space="preserve">s, </w:t>
                                      </w:r>
                                      <w:r w:rsidRPr="00C52E16">
                                        <w:rPr>
                                          <w:rFonts w:ascii="Arial" w:eastAsia="Times New Roman" w:hAnsi="Arial" w:cs="Arial"/>
                                        </w:rPr>
                                        <w:t>mais aussi organe au fonctionnement indépendant, notre ventre est le reflet de notre état psychique. </w:t>
                                      </w:r>
                                      <w:r w:rsidRPr="00C52E16">
                                        <w:rPr>
                                          <w:rFonts w:ascii="Arial" w:eastAsia="Times New Roman" w:hAnsi="Arial" w:cs="Arial"/>
                                        </w:rPr>
                                        <w:br/>
                                      </w:r>
                                      <w:r w:rsidRPr="00C52E16">
                                        <w:rPr>
                                          <w:rFonts w:ascii="Arial" w:eastAsia="Times New Roman" w:hAnsi="Arial" w:cs="Arial"/>
                                        </w:rPr>
                                        <w:br/>
                                        <w:t xml:space="preserve">Les Anciens, </w:t>
                                      </w:r>
                                      <w:proofErr w:type="spellStart"/>
                                      <w:r w:rsidRPr="00C52E16">
                                        <w:rPr>
                                          <w:rFonts w:ascii="Arial" w:eastAsia="Times New Roman" w:hAnsi="Arial" w:cs="Arial"/>
                                        </w:rPr>
                                        <w:t>Taoistes</w:t>
                                      </w:r>
                                      <w:proofErr w:type="spellEnd"/>
                                      <w:r w:rsidRPr="00C52E16">
                                        <w:rPr>
                                          <w:rFonts w:ascii="Arial" w:eastAsia="Times New Roman" w:hAnsi="Arial" w:cs="Arial"/>
                                        </w:rPr>
                                        <w:t>, Chinois et Indiens l'avaient déjà compris, attribuant au ventre des zones réflexes spécifiques et le statut de siège de la Vie. Par un massage précis de ces zones, les troubles physiques et dysfonctionnements nerveux se résorbaient</w:t>
                                      </w:r>
                                      <w:r w:rsidR="00F5673F">
                                        <w:rPr>
                                          <w:rFonts w:ascii="Arial" w:eastAsia="Times New Roman" w:hAnsi="Arial" w:cs="Arial"/>
                                        </w:rPr>
                                        <w:t>.</w:t>
                                      </w:r>
                                    </w:p>
                                    <w:p w14:paraId="781968B2" w14:textId="7EA1C86C" w:rsidR="00C658CC" w:rsidRPr="00C52E16" w:rsidRDefault="00C658CC" w:rsidP="00C658CC">
                                      <w:pPr>
                                        <w:rPr>
                                          <w:rFonts w:ascii="Arial" w:eastAsia="Times New Roman" w:hAnsi="Arial" w:cs="Arial"/>
                                          <w:b/>
                                        </w:rPr>
                                      </w:pPr>
                                      <w:r w:rsidRPr="00C52E16">
                                        <w:rPr>
                                          <w:rFonts w:ascii="Arial" w:eastAsia="Times New Roman" w:hAnsi="Arial" w:cs="Arial"/>
                                          <w:b/>
                                        </w:rPr>
                                        <w:t xml:space="preserve">Son but est de </w:t>
                                      </w:r>
                                      <w:r w:rsidRPr="00C658CC">
                                        <w:rPr>
                                          <w:rFonts w:ascii="Arial" w:eastAsia="Times New Roman" w:hAnsi="Arial" w:cs="Arial"/>
                                          <w:b/>
                                        </w:rPr>
                                        <w:t>dissoudre les points de tensions</w:t>
                                      </w:r>
                                      <w:r w:rsidR="00F5673F">
                                        <w:rPr>
                                          <w:rFonts w:ascii="Arial" w:eastAsia="Times New Roman" w:hAnsi="Arial" w:cs="Arial"/>
                                          <w:b/>
                                        </w:rPr>
                                        <w:t xml:space="preserve"> et </w:t>
                                      </w:r>
                                      <w:r w:rsidRPr="00C658CC">
                                        <w:rPr>
                                          <w:rFonts w:ascii="Arial" w:eastAsia="Times New Roman" w:hAnsi="Arial" w:cs="Arial"/>
                                          <w:b/>
                                        </w:rPr>
                                        <w:t>les énergi</w:t>
                                      </w:r>
                                      <w:r w:rsidRPr="00C52E16">
                                        <w:rPr>
                                          <w:rFonts w:ascii="Arial" w:eastAsia="Times New Roman" w:hAnsi="Arial" w:cs="Arial"/>
                                          <w:b/>
                                        </w:rPr>
                                        <w:t>es négatives qui se manifestent sous forme de sentiments comme la peur, l'angoisse, la colère et autre tristesse</w:t>
                                      </w:r>
                                      <w:r w:rsidR="00F5673F">
                                        <w:rPr>
                                          <w:rFonts w:ascii="Arial" w:eastAsia="Times New Roman" w:hAnsi="Arial" w:cs="Arial"/>
                                          <w:b/>
                                        </w:rPr>
                                        <w:t xml:space="preserve"> </w:t>
                                      </w:r>
                                      <w:proofErr w:type="gramStart"/>
                                      <w:r w:rsidR="00F5673F">
                                        <w:rPr>
                                          <w:rFonts w:ascii="Arial" w:eastAsia="Times New Roman" w:hAnsi="Arial" w:cs="Arial"/>
                                          <w:b/>
                                        </w:rPr>
                                        <w:t>. . . .</w:t>
                                      </w:r>
                                      <w:proofErr w:type="gramEnd"/>
                                      <w:r w:rsidR="00F5673F">
                                        <w:rPr>
                                          <w:rFonts w:ascii="Arial" w:eastAsia="Times New Roman" w:hAnsi="Arial" w:cs="Arial"/>
                                          <w:b/>
                                        </w:rPr>
                                        <w:t xml:space="preserve"> </w:t>
                                      </w:r>
                                    </w:p>
                                    <w:sdt>
                                      <w:sdtPr>
                                        <w:rPr>
                                          <w:color w:val="ED7D31" w:themeColor="accent2"/>
                                          <w:sz w:val="26"/>
                                          <w:szCs w:val="26"/>
                                          <w:lang w:val="fr-FR"/>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AF02215" w14:textId="01D27FBC" w:rsidR="00047720" w:rsidRPr="00047720" w:rsidRDefault="00047720">
                                          <w:pPr>
                                            <w:pStyle w:val="Sansinterligne"/>
                                            <w:rPr>
                                              <w:color w:val="ED7D31" w:themeColor="accent2"/>
                                              <w:sz w:val="26"/>
                                              <w:szCs w:val="26"/>
                                              <w:lang w:val="fr-FR"/>
                                            </w:rPr>
                                          </w:pPr>
                                          <w:r w:rsidRPr="00047720">
                                            <w:rPr>
                                              <w:color w:val="ED7D31" w:themeColor="accent2"/>
                                              <w:sz w:val="26"/>
                                              <w:szCs w:val="26"/>
                                              <w:lang w:val="fr-FR"/>
                                            </w:rPr>
                                            <w:t>Gil Amsallem</w:t>
                                          </w:r>
                                        </w:p>
                                      </w:sdtContent>
                                    </w:sdt>
                                    <w:p w14:paraId="59584D1B" w14:textId="77777777" w:rsidR="00047720" w:rsidRPr="00047720" w:rsidRDefault="003A3650">
                                      <w:pPr>
                                        <w:pStyle w:val="Sansinterligne"/>
                                        <w:rPr>
                                          <w:lang w:val="fr-FR"/>
                                        </w:rPr>
                                      </w:pPr>
                                      <w:sdt>
                                        <w:sdtPr>
                                          <w:rPr>
                                            <w:color w:val="44546A" w:themeColor="text2"/>
                                          </w:rPr>
                                          <w:alias w:val="Cours"/>
                                          <w:tag w:val="Co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047720">
                                            <w:rPr>
                                              <w:color w:val="44546A" w:themeColor="text2"/>
                                            </w:rPr>
                                            <w:t xml:space="preserve">     </w:t>
                                          </w:r>
                                        </w:sdtContent>
                                      </w:sdt>
                                    </w:p>
                                  </w:tc>
                                </w:tr>
                              </w:tbl>
                              <w:p w14:paraId="3B662422" w14:textId="77777777" w:rsidR="00047720" w:rsidRDefault="0004772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2D92D3" id="_x0000_t202" coordsize="21600,21600" o:spt="202" path="m,l,21600r21600,l21600,xe">
                    <v:stroke joinstyle="miter"/>
                    <v:path gradientshapeok="t" o:connecttype="rect"/>
                  </v:shapetype>
                  <v:shape id="Zone de texte 138" o:spid="_x0000_s1026" type="#_x0000_t202" style="position:absolute;margin-left:18pt;margin-top:120pt;width:534pt;height:65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30"/>
                            <w:gridCol w:w="5055"/>
                          </w:tblGrid>
                          <w:tr w:rsidR="00E20AC7" w14:paraId="2B92D79B" w14:textId="77777777">
                            <w:trPr>
                              <w:jc w:val="center"/>
                            </w:trPr>
                            <w:tc>
                              <w:tcPr>
                                <w:tcW w:w="2568" w:type="pct"/>
                                <w:vAlign w:val="center"/>
                              </w:tcPr>
                              <w:p w14:paraId="196752F1" w14:textId="34FA03EE" w:rsidR="00047720" w:rsidRPr="00047720" w:rsidRDefault="00E20AC7">
                                <w:pPr>
                                  <w:jc w:val="right"/>
                                  <w:rPr>
                                    <w:sz w:val="52"/>
                                  </w:rPr>
                                </w:pPr>
                                <w:r w:rsidRPr="00E20AC7">
                                  <w:rPr>
                                    <w:noProof/>
                                    <w:sz w:val="52"/>
                                  </w:rPr>
                                  <w:drawing>
                                    <wp:inline distT="0" distB="0" distL="0" distR="0" wp14:anchorId="76758E69" wp14:editId="6472A782">
                                      <wp:extent cx="3118055" cy="1365578"/>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8304" cy="1365687"/>
                                              </a:xfrm>
                                              <a:prstGeom prst="rect">
                                                <a:avLst/>
                                              </a:prstGeom>
                                            </pic:spPr>
                                          </pic:pic>
                                        </a:graphicData>
                                      </a:graphic>
                                    </wp:inline>
                                  </w:drawing>
                                </w:r>
                              </w:p>
                              <w:sdt>
                                <w:sdtPr>
                                  <w:rPr>
                                    <w:b/>
                                    <w:bCs/>
                                    <w:caps/>
                                    <w:color w:val="191919" w:themeColor="text1" w:themeTint="E6"/>
                                    <w:sz w:val="40"/>
                                    <w:szCs w:val="72"/>
                                    <w:lang w:val="fr-FR"/>
                                  </w:rPr>
                                  <w:alias w:val="Titr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BE598EE" w14:textId="5419FE33" w:rsidR="00047720" w:rsidRPr="00047720" w:rsidRDefault="00C658CC">
                                    <w:pPr>
                                      <w:pStyle w:val="Sansinterligne"/>
                                      <w:spacing w:line="312" w:lineRule="auto"/>
                                      <w:jc w:val="right"/>
                                      <w:rPr>
                                        <w:caps/>
                                        <w:color w:val="191919" w:themeColor="text1" w:themeTint="E6"/>
                                        <w:sz w:val="52"/>
                                        <w:szCs w:val="72"/>
                                        <w:lang w:val="fr-FR"/>
                                      </w:rPr>
                                    </w:pPr>
                                    <w:r>
                                      <w:rPr>
                                        <w:b/>
                                        <w:bCs/>
                                        <w:caps/>
                                        <w:color w:val="191919" w:themeColor="text1" w:themeTint="E6"/>
                                        <w:sz w:val="40"/>
                                        <w:szCs w:val="72"/>
                                        <w:lang w:val="fr-FR"/>
                                      </w:rPr>
                                      <w:t>Massage et reflexologie abdominale</w:t>
                                    </w:r>
                                  </w:p>
                                </w:sdtContent>
                              </w:sdt>
                              <w:sdt>
                                <w:sdtPr>
                                  <w:rPr>
                                    <w:color w:val="000000" w:themeColor="text1"/>
                                    <w:sz w:val="52"/>
                                  </w:rPr>
                                  <w:alias w:val="Sous-titr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228B0D7" w14:textId="77777777" w:rsidR="00047720" w:rsidRPr="00047720" w:rsidRDefault="00047720">
                                    <w:pPr>
                                      <w:jc w:val="right"/>
                                      <w:rPr>
                                        <w:sz w:val="52"/>
                                      </w:rPr>
                                    </w:pPr>
                                    <w:r w:rsidRPr="00047720">
                                      <w:rPr>
                                        <w:color w:val="000000" w:themeColor="text1"/>
                                        <w:sz w:val="52"/>
                                      </w:rPr>
                                      <w:t xml:space="preserve">     </w:t>
                                    </w:r>
                                  </w:p>
                                </w:sdtContent>
                              </w:sdt>
                            </w:tc>
                            <w:tc>
                              <w:tcPr>
                                <w:tcW w:w="2432" w:type="pct"/>
                                <w:vAlign w:val="center"/>
                              </w:tcPr>
                              <w:p w14:paraId="08696B45" w14:textId="77777777" w:rsidR="00CE6747" w:rsidRDefault="00CE6747">
                                <w:pPr>
                                  <w:pStyle w:val="Sansinterligne"/>
                                  <w:rPr>
                                    <w:caps/>
                                    <w:color w:val="ED7D31" w:themeColor="accent2"/>
                                    <w:sz w:val="26"/>
                                    <w:szCs w:val="26"/>
                                    <w:lang w:val="fr-FR"/>
                                  </w:rPr>
                                </w:pPr>
                              </w:p>
                              <w:p w14:paraId="7673516E" w14:textId="4B37CE4C" w:rsidR="00CE6747" w:rsidRDefault="00CE6747">
                                <w:pPr>
                                  <w:pStyle w:val="Sansinterligne"/>
                                  <w:rPr>
                                    <w:b/>
                                    <w:bCs/>
                                    <w:caps/>
                                    <w:color w:val="000000" w:themeColor="text1"/>
                                    <w:sz w:val="26"/>
                                    <w:szCs w:val="26"/>
                                    <w:lang w:val="fr-FR"/>
                                  </w:rPr>
                                </w:pPr>
                                <w:r w:rsidRPr="00CE6747">
                                  <w:rPr>
                                    <w:b/>
                                    <w:bCs/>
                                    <w:caps/>
                                    <w:color w:val="000000" w:themeColor="text1"/>
                                    <w:sz w:val="26"/>
                                    <w:szCs w:val="26"/>
                                    <w:lang w:val="fr-FR"/>
                                  </w:rPr>
                                  <w:t xml:space="preserve">Formateur Gil Amsallem </w:t>
                                </w:r>
                              </w:p>
                              <w:p w14:paraId="36F21566" w14:textId="77777777" w:rsidR="00CE6747" w:rsidRDefault="00CE6747">
                                <w:pPr>
                                  <w:pStyle w:val="Sansinterligne"/>
                                  <w:rPr>
                                    <w:b/>
                                    <w:bCs/>
                                    <w:caps/>
                                    <w:color w:val="000000" w:themeColor="text1"/>
                                    <w:sz w:val="26"/>
                                    <w:szCs w:val="26"/>
                                    <w:lang w:val="fr-FR"/>
                                  </w:rPr>
                                </w:pPr>
                              </w:p>
                              <w:p w14:paraId="09DD1686" w14:textId="002BC818" w:rsidR="00CE6747" w:rsidRPr="00CE6747" w:rsidRDefault="00CE6747">
                                <w:pPr>
                                  <w:pStyle w:val="Sansinterligne"/>
                                  <w:rPr>
                                    <w:caps/>
                                    <w:color w:val="ED7D31" w:themeColor="accent2"/>
                                    <w:sz w:val="26"/>
                                    <w:szCs w:val="26"/>
                                    <w:lang w:val="fr-FR"/>
                                  </w:rPr>
                                </w:pPr>
                                <w:r w:rsidRPr="00047720">
                                  <w:rPr>
                                    <w:caps/>
                                    <w:color w:val="ED7D31" w:themeColor="accent2"/>
                                    <w:sz w:val="26"/>
                                    <w:szCs w:val="26"/>
                                    <w:lang w:val="fr-FR"/>
                                  </w:rPr>
                                  <w:t>Résumé</w:t>
                                </w:r>
                              </w:p>
                              <w:p w14:paraId="1A4A314A" w14:textId="0813968F" w:rsidR="00C658CC" w:rsidRPr="00C52E16" w:rsidRDefault="003A3650" w:rsidP="00C658CC">
                                <w:pPr>
                                  <w:spacing w:before="100" w:beforeAutospacing="1" w:after="100" w:afterAutospacing="1"/>
                                  <w:outlineLvl w:val="0"/>
                                  <w:rPr>
                                    <w:rFonts w:ascii="Arial" w:hAnsi="Arial" w:cs="Arial"/>
                                    <w:b/>
                                  </w:rPr>
                                </w:pPr>
                                <w:sdt>
                                  <w:sdtPr>
                                    <w:rPr>
                                      <w:rFonts w:ascii="Arial" w:hAnsi="Arial" w:cs="Arial"/>
                                    </w:rPr>
                                    <w:alias w:val="Résumé"/>
                                    <w:tag w:val=""/>
                                    <w:id w:val="-2036181933"/>
                                    <w:showingPlcHdr/>
                                    <w:dataBinding w:prefixMappings="xmlns:ns0='http://schemas.microsoft.com/office/2006/coverPageProps' " w:xpath="/ns0:CoverPageProperties[1]/ns0:Abstract[1]" w:storeItemID="{55AF091B-3C7A-41E3-B477-F2FDAA23CFDA}"/>
                                    <w:text/>
                                  </w:sdtPr>
                                  <w:sdtEndPr>
                                    <w:rPr>
                                      <w:rFonts w:eastAsia="Times New Roman"/>
                                      <w:bCs/>
                                      <w:kern w:val="36"/>
                                    </w:rPr>
                                  </w:sdtEndPr>
                                  <w:sdtContent>
                                    <w:r w:rsidR="00CE6747">
                                      <w:rPr>
                                        <w:rFonts w:ascii="Arial" w:hAnsi="Arial" w:cs="Arial"/>
                                      </w:rPr>
                                      <w:t xml:space="preserve">     </w:t>
                                    </w:r>
                                  </w:sdtContent>
                                </w:sdt>
                                <w:r w:rsidR="00C658CC" w:rsidRPr="00C52E16">
                                  <w:rPr>
                                    <w:rFonts w:ascii="Arial" w:eastAsia="Times New Roman" w:hAnsi="Arial" w:cs="Arial"/>
                                    <w:bCs/>
                                    <w:kern w:val="36"/>
                                  </w:rPr>
                                  <w:t xml:space="preserve">Le Ventre </w:t>
                                </w:r>
                              </w:p>
                              <w:p w14:paraId="2B51B1A9" w14:textId="01933523" w:rsidR="00C658CC" w:rsidRPr="00C52E16" w:rsidRDefault="00C658CC" w:rsidP="00C658CC">
                                <w:pPr>
                                  <w:spacing w:before="100" w:beforeAutospacing="1" w:after="100" w:afterAutospacing="1"/>
                                  <w:outlineLvl w:val="0"/>
                                  <w:rPr>
                                    <w:rFonts w:ascii="Arial" w:eastAsia="Times New Roman" w:hAnsi="Arial" w:cs="Arial"/>
                                    <w:b/>
                                    <w:bCs/>
                                    <w:kern w:val="36"/>
                                  </w:rPr>
                                </w:pPr>
                                <w:r w:rsidRPr="00C52E16">
                                  <w:rPr>
                                    <w:rFonts w:ascii="Arial" w:eastAsia="Times New Roman" w:hAnsi="Arial" w:cs="Arial"/>
                                  </w:rPr>
                                  <w:t>Siège de nos émotions, réceptacle de nos souvenir</w:t>
                                </w:r>
                                <w:r>
                                  <w:rPr>
                                    <w:rFonts w:ascii="Arial" w:eastAsia="Times New Roman" w:hAnsi="Arial" w:cs="Arial"/>
                                  </w:rPr>
                                  <w:t xml:space="preserve">s, </w:t>
                                </w:r>
                                <w:r w:rsidRPr="00C52E16">
                                  <w:rPr>
                                    <w:rFonts w:ascii="Arial" w:eastAsia="Times New Roman" w:hAnsi="Arial" w:cs="Arial"/>
                                  </w:rPr>
                                  <w:t>mais aussi organe au fonctionnement indépendant, notre ventre est le reflet de notre état psychique. </w:t>
                                </w:r>
                                <w:r w:rsidRPr="00C52E16">
                                  <w:rPr>
                                    <w:rFonts w:ascii="Arial" w:eastAsia="Times New Roman" w:hAnsi="Arial" w:cs="Arial"/>
                                  </w:rPr>
                                  <w:br/>
                                </w:r>
                                <w:r w:rsidRPr="00C52E16">
                                  <w:rPr>
                                    <w:rFonts w:ascii="Arial" w:eastAsia="Times New Roman" w:hAnsi="Arial" w:cs="Arial"/>
                                  </w:rPr>
                                  <w:br/>
                                  <w:t xml:space="preserve">Les Anciens, </w:t>
                                </w:r>
                                <w:proofErr w:type="spellStart"/>
                                <w:r w:rsidRPr="00C52E16">
                                  <w:rPr>
                                    <w:rFonts w:ascii="Arial" w:eastAsia="Times New Roman" w:hAnsi="Arial" w:cs="Arial"/>
                                  </w:rPr>
                                  <w:t>Taoistes</w:t>
                                </w:r>
                                <w:proofErr w:type="spellEnd"/>
                                <w:r w:rsidRPr="00C52E16">
                                  <w:rPr>
                                    <w:rFonts w:ascii="Arial" w:eastAsia="Times New Roman" w:hAnsi="Arial" w:cs="Arial"/>
                                  </w:rPr>
                                  <w:t>, Chinois et Indiens l'avaient déjà compris, attribuant au ventre des zones réflexes spécifiques et le statut de siège de la Vie. Par un massage précis de ces zones, les troubles physiques et dysfonctionnements nerveux se résorbaient</w:t>
                                </w:r>
                                <w:r w:rsidR="00F5673F">
                                  <w:rPr>
                                    <w:rFonts w:ascii="Arial" w:eastAsia="Times New Roman" w:hAnsi="Arial" w:cs="Arial"/>
                                  </w:rPr>
                                  <w:t>.</w:t>
                                </w:r>
                              </w:p>
                              <w:p w14:paraId="781968B2" w14:textId="7EA1C86C" w:rsidR="00C658CC" w:rsidRPr="00C52E16" w:rsidRDefault="00C658CC" w:rsidP="00C658CC">
                                <w:pPr>
                                  <w:rPr>
                                    <w:rFonts w:ascii="Arial" w:eastAsia="Times New Roman" w:hAnsi="Arial" w:cs="Arial"/>
                                    <w:b/>
                                  </w:rPr>
                                </w:pPr>
                                <w:r w:rsidRPr="00C52E16">
                                  <w:rPr>
                                    <w:rFonts w:ascii="Arial" w:eastAsia="Times New Roman" w:hAnsi="Arial" w:cs="Arial"/>
                                    <w:b/>
                                  </w:rPr>
                                  <w:t xml:space="preserve">Son but est de </w:t>
                                </w:r>
                                <w:r w:rsidRPr="00C658CC">
                                  <w:rPr>
                                    <w:rFonts w:ascii="Arial" w:eastAsia="Times New Roman" w:hAnsi="Arial" w:cs="Arial"/>
                                    <w:b/>
                                  </w:rPr>
                                  <w:t>dissoudre les points de tensions</w:t>
                                </w:r>
                                <w:r w:rsidR="00F5673F">
                                  <w:rPr>
                                    <w:rFonts w:ascii="Arial" w:eastAsia="Times New Roman" w:hAnsi="Arial" w:cs="Arial"/>
                                    <w:b/>
                                  </w:rPr>
                                  <w:t xml:space="preserve"> et </w:t>
                                </w:r>
                                <w:r w:rsidRPr="00C658CC">
                                  <w:rPr>
                                    <w:rFonts w:ascii="Arial" w:eastAsia="Times New Roman" w:hAnsi="Arial" w:cs="Arial"/>
                                    <w:b/>
                                  </w:rPr>
                                  <w:t>les énergi</w:t>
                                </w:r>
                                <w:r w:rsidRPr="00C52E16">
                                  <w:rPr>
                                    <w:rFonts w:ascii="Arial" w:eastAsia="Times New Roman" w:hAnsi="Arial" w:cs="Arial"/>
                                    <w:b/>
                                  </w:rPr>
                                  <w:t>es négatives qui se manifestent sous forme de sentiments comme la peur, l'angoisse, la colère et autre tristesse</w:t>
                                </w:r>
                                <w:r w:rsidR="00F5673F">
                                  <w:rPr>
                                    <w:rFonts w:ascii="Arial" w:eastAsia="Times New Roman" w:hAnsi="Arial" w:cs="Arial"/>
                                    <w:b/>
                                  </w:rPr>
                                  <w:t xml:space="preserve"> </w:t>
                                </w:r>
                                <w:proofErr w:type="gramStart"/>
                                <w:r w:rsidR="00F5673F">
                                  <w:rPr>
                                    <w:rFonts w:ascii="Arial" w:eastAsia="Times New Roman" w:hAnsi="Arial" w:cs="Arial"/>
                                    <w:b/>
                                  </w:rPr>
                                  <w:t>. . . .</w:t>
                                </w:r>
                                <w:proofErr w:type="gramEnd"/>
                                <w:r w:rsidR="00F5673F">
                                  <w:rPr>
                                    <w:rFonts w:ascii="Arial" w:eastAsia="Times New Roman" w:hAnsi="Arial" w:cs="Arial"/>
                                    <w:b/>
                                  </w:rPr>
                                  <w:t xml:space="preserve"> </w:t>
                                </w:r>
                              </w:p>
                              <w:sdt>
                                <w:sdtPr>
                                  <w:rPr>
                                    <w:color w:val="ED7D31" w:themeColor="accent2"/>
                                    <w:sz w:val="26"/>
                                    <w:szCs w:val="26"/>
                                    <w:lang w:val="fr-FR"/>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AF02215" w14:textId="01D27FBC" w:rsidR="00047720" w:rsidRPr="00047720" w:rsidRDefault="00047720">
                                    <w:pPr>
                                      <w:pStyle w:val="Sansinterligne"/>
                                      <w:rPr>
                                        <w:color w:val="ED7D31" w:themeColor="accent2"/>
                                        <w:sz w:val="26"/>
                                        <w:szCs w:val="26"/>
                                        <w:lang w:val="fr-FR"/>
                                      </w:rPr>
                                    </w:pPr>
                                    <w:r w:rsidRPr="00047720">
                                      <w:rPr>
                                        <w:color w:val="ED7D31" w:themeColor="accent2"/>
                                        <w:sz w:val="26"/>
                                        <w:szCs w:val="26"/>
                                        <w:lang w:val="fr-FR"/>
                                      </w:rPr>
                                      <w:t>Gil Amsallem</w:t>
                                    </w:r>
                                  </w:p>
                                </w:sdtContent>
                              </w:sdt>
                              <w:p w14:paraId="59584D1B" w14:textId="77777777" w:rsidR="00047720" w:rsidRPr="00047720" w:rsidRDefault="003A3650">
                                <w:pPr>
                                  <w:pStyle w:val="Sansinterligne"/>
                                  <w:rPr>
                                    <w:lang w:val="fr-FR"/>
                                  </w:rPr>
                                </w:pPr>
                                <w:sdt>
                                  <w:sdtPr>
                                    <w:rPr>
                                      <w:color w:val="44546A" w:themeColor="text2"/>
                                    </w:rPr>
                                    <w:alias w:val="Cours"/>
                                    <w:tag w:val="Cour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047720">
                                      <w:rPr>
                                        <w:color w:val="44546A" w:themeColor="text2"/>
                                      </w:rPr>
                                      <w:t xml:space="preserve">     </w:t>
                                    </w:r>
                                  </w:sdtContent>
                                </w:sdt>
                              </w:p>
                            </w:tc>
                          </w:tr>
                        </w:tbl>
                        <w:p w14:paraId="3B662422" w14:textId="77777777" w:rsidR="00047720" w:rsidRDefault="00047720"/>
                      </w:txbxContent>
                    </v:textbox>
                    <w10:wrap anchorx="page" anchory="page"/>
                  </v:shape>
                </w:pict>
              </mc:Fallback>
            </mc:AlternateContent>
          </w:r>
          <w:r w:rsidR="00047720" w:rsidRPr="00CD4BDD">
            <w:rPr>
              <w:rFonts w:ascii="Arial" w:eastAsia="Times New Roman" w:hAnsi="Arial" w:cs="Arial"/>
              <w:b/>
              <w:bCs/>
            </w:rPr>
            <w:br w:type="page"/>
          </w:r>
        </w:p>
      </w:sdtContent>
    </w:sdt>
    <w:p w14:paraId="7B627820" w14:textId="77777777" w:rsidR="00325AAB" w:rsidRPr="00325AAB" w:rsidRDefault="00325AAB" w:rsidP="00F5673F">
      <w:pPr>
        <w:pStyle w:val="NormalWeb"/>
        <w:numPr>
          <w:ilvl w:val="0"/>
          <w:numId w:val="10"/>
        </w:numPr>
        <w:rPr>
          <w:rFonts w:ascii="Arial" w:hAnsi="Arial" w:cs="Arial"/>
          <w:b/>
          <w:bCs/>
          <w:color w:val="000000" w:themeColor="text1"/>
          <w:u w:val="single"/>
        </w:rPr>
      </w:pPr>
    </w:p>
    <w:p w14:paraId="2C40D549" w14:textId="070CD8C6" w:rsidR="00325AAB" w:rsidRDefault="00325AAB" w:rsidP="00325AAB">
      <w:pPr>
        <w:pStyle w:val="NormalWeb"/>
        <w:rPr>
          <w:rFonts w:ascii="Arial" w:hAnsi="Arial" w:cs="Arial"/>
          <w:b/>
          <w:bCs/>
          <w:color w:val="000000" w:themeColor="text1"/>
          <w:u w:val="single"/>
        </w:rPr>
      </w:pPr>
    </w:p>
    <w:p w14:paraId="12E4D7C8" w14:textId="7036E1CE" w:rsidR="00325AAB" w:rsidRDefault="00325AAB" w:rsidP="00325AAB">
      <w:pPr>
        <w:pStyle w:val="NormalWeb"/>
        <w:rPr>
          <w:rFonts w:ascii="Arial" w:hAnsi="Arial" w:cs="Arial"/>
          <w:b/>
          <w:bCs/>
          <w:color w:val="000000" w:themeColor="text1"/>
          <w:u w:val="single"/>
        </w:rPr>
      </w:pPr>
    </w:p>
    <w:p w14:paraId="048186FD" w14:textId="782441CB" w:rsidR="00325AAB" w:rsidRDefault="00325AAB" w:rsidP="00325AAB">
      <w:pPr>
        <w:pStyle w:val="NormalWeb"/>
        <w:rPr>
          <w:rFonts w:ascii="Arial" w:hAnsi="Arial" w:cs="Arial"/>
          <w:b/>
          <w:bCs/>
          <w:color w:val="000000" w:themeColor="text1"/>
          <w:u w:val="single"/>
        </w:rPr>
      </w:pPr>
    </w:p>
    <w:p w14:paraId="21FCF731" w14:textId="00A3E2C1" w:rsidR="00325AAB" w:rsidRDefault="00325AAB" w:rsidP="00325AAB">
      <w:pPr>
        <w:pStyle w:val="NormalWeb"/>
        <w:rPr>
          <w:rFonts w:ascii="Arial" w:hAnsi="Arial" w:cs="Arial"/>
          <w:b/>
          <w:bCs/>
          <w:color w:val="000000" w:themeColor="text1"/>
          <w:u w:val="single"/>
        </w:rPr>
      </w:pPr>
    </w:p>
    <w:p w14:paraId="2A3EB253" w14:textId="424BD413" w:rsidR="00325AAB" w:rsidRDefault="00325AAB" w:rsidP="00325AAB">
      <w:pPr>
        <w:pStyle w:val="NormalWeb"/>
        <w:rPr>
          <w:rFonts w:ascii="Arial" w:hAnsi="Arial" w:cs="Arial"/>
          <w:b/>
          <w:bCs/>
          <w:color w:val="000000" w:themeColor="text1"/>
          <w:u w:val="single"/>
        </w:rPr>
      </w:pPr>
    </w:p>
    <w:p w14:paraId="7213AB89" w14:textId="77777777" w:rsidR="00325AAB" w:rsidRPr="00325AAB" w:rsidRDefault="00325AAB" w:rsidP="00325AAB">
      <w:pPr>
        <w:pStyle w:val="NormalWeb"/>
        <w:rPr>
          <w:rFonts w:ascii="Arial" w:hAnsi="Arial" w:cs="Arial"/>
          <w:b/>
          <w:bCs/>
          <w:color w:val="000000" w:themeColor="text1"/>
          <w:u w:val="single"/>
        </w:rPr>
      </w:pPr>
    </w:p>
    <w:p w14:paraId="7CCD14AD" w14:textId="77777777" w:rsidR="00325AAB" w:rsidRPr="00325AAB" w:rsidRDefault="00325AAB" w:rsidP="00F5673F">
      <w:pPr>
        <w:pStyle w:val="NormalWeb"/>
        <w:numPr>
          <w:ilvl w:val="0"/>
          <w:numId w:val="10"/>
        </w:numPr>
        <w:rPr>
          <w:rFonts w:ascii="Arial" w:hAnsi="Arial" w:cs="Arial"/>
          <w:b/>
          <w:bCs/>
          <w:color w:val="000000" w:themeColor="text1"/>
          <w:u w:val="single"/>
        </w:rPr>
      </w:pPr>
    </w:p>
    <w:p w14:paraId="0E27088C" w14:textId="77777777" w:rsidR="00325AAB" w:rsidRPr="00325AAB" w:rsidRDefault="00325AAB" w:rsidP="00F5673F">
      <w:pPr>
        <w:pStyle w:val="NormalWeb"/>
        <w:numPr>
          <w:ilvl w:val="0"/>
          <w:numId w:val="10"/>
        </w:numPr>
        <w:rPr>
          <w:rFonts w:ascii="Arial" w:hAnsi="Arial" w:cs="Arial"/>
          <w:b/>
          <w:bCs/>
          <w:color w:val="000000" w:themeColor="text1"/>
          <w:u w:val="single"/>
        </w:rPr>
      </w:pPr>
    </w:p>
    <w:p w14:paraId="6DC47C29" w14:textId="629F23A3" w:rsidR="00F03572" w:rsidRPr="00F5673F" w:rsidRDefault="00F5673F" w:rsidP="00F5673F">
      <w:pPr>
        <w:pStyle w:val="NormalWeb"/>
        <w:numPr>
          <w:ilvl w:val="0"/>
          <w:numId w:val="10"/>
        </w:numPr>
        <w:rPr>
          <w:rFonts w:ascii="Arial" w:hAnsi="Arial" w:cs="Arial"/>
          <w:b/>
          <w:bCs/>
          <w:color w:val="000000" w:themeColor="text1"/>
          <w:u w:val="single"/>
        </w:rPr>
      </w:pPr>
      <w:r w:rsidRPr="00F5673F">
        <w:rPr>
          <w:rFonts w:ascii="Arial" w:eastAsia="Times New Roman" w:hAnsi="Arial" w:cs="Arial"/>
          <w:bCs/>
          <w:color w:val="000000" w:themeColor="text1"/>
          <w:u w:val="single"/>
        </w:rPr>
        <w:t>Les bienfaits du massage du ventre</w:t>
      </w:r>
      <w:r w:rsidRPr="00F5673F">
        <w:rPr>
          <w:rFonts w:ascii="Arial" w:eastAsia="Times New Roman" w:hAnsi="Arial" w:cs="Arial"/>
          <w:color w:val="000000" w:themeColor="text1"/>
          <w:u w:val="single"/>
        </w:rPr>
        <w:t> </w:t>
      </w:r>
      <w:r w:rsidRPr="00F5673F">
        <w:rPr>
          <w:rFonts w:ascii="Arial" w:eastAsia="Times New Roman" w:hAnsi="Arial" w:cs="Arial"/>
          <w:color w:val="000000" w:themeColor="text1"/>
        </w:rPr>
        <w:t>: Ce massage des organes internes est recommandé en cas :</w:t>
      </w:r>
      <w:r w:rsidRPr="00F5673F">
        <w:rPr>
          <w:rFonts w:ascii="Arial" w:eastAsia="Times New Roman" w:hAnsi="Arial" w:cs="Arial"/>
          <w:color w:val="000000" w:themeColor="text1"/>
        </w:rPr>
        <w:br/>
      </w:r>
      <w:r w:rsidRPr="00F5673F">
        <w:rPr>
          <w:rFonts w:ascii="Arial" w:eastAsia="Times New Roman" w:hAnsi="Arial" w:cs="Arial"/>
          <w:color w:val="000000" w:themeColor="text1"/>
        </w:rPr>
        <w:br/>
        <w:t>- de constipation, de ballonnements, de crampes abdominales</w:t>
      </w:r>
      <w:r w:rsidRPr="00F5673F">
        <w:rPr>
          <w:rFonts w:ascii="Arial" w:eastAsia="Times New Roman" w:hAnsi="Arial" w:cs="Arial"/>
          <w:color w:val="000000" w:themeColor="text1"/>
        </w:rPr>
        <w:br/>
        <w:t>- de surpoids, dû à une mauvaise alimentation</w:t>
      </w:r>
      <w:r w:rsidRPr="00F5673F">
        <w:rPr>
          <w:rFonts w:ascii="Arial" w:eastAsia="Times New Roman" w:hAnsi="Arial" w:cs="Arial"/>
          <w:color w:val="000000" w:themeColor="text1"/>
        </w:rPr>
        <w:br/>
        <w:t>- de douleurs dorsales dues à une mauvaise position</w:t>
      </w:r>
      <w:r w:rsidRPr="00F5673F">
        <w:rPr>
          <w:rFonts w:ascii="Arial" w:eastAsia="Times New Roman" w:hAnsi="Arial" w:cs="Arial"/>
          <w:color w:val="000000" w:themeColor="text1"/>
        </w:rPr>
        <w:br/>
        <w:t>- d'états de stress et d'anxiété</w:t>
      </w:r>
      <w:r w:rsidRPr="00F5673F">
        <w:rPr>
          <w:rFonts w:ascii="Arial" w:eastAsia="Times New Roman" w:hAnsi="Arial" w:cs="Arial"/>
          <w:color w:val="000000" w:themeColor="text1"/>
        </w:rPr>
        <w:br/>
        <w:t>- de migraines, insomnies</w:t>
      </w:r>
      <w:r w:rsidRPr="00F5673F">
        <w:rPr>
          <w:rFonts w:ascii="Arial" w:eastAsia="Times New Roman" w:hAnsi="Arial" w:cs="Arial"/>
          <w:color w:val="000000" w:themeColor="text1"/>
        </w:rPr>
        <w:br/>
        <w:t>- mauvaise humeur, idées noires</w:t>
      </w:r>
      <w:r w:rsidRPr="00F5673F">
        <w:rPr>
          <w:rFonts w:ascii="Arial" w:eastAsia="Times New Roman" w:hAnsi="Arial" w:cs="Arial"/>
          <w:color w:val="000000" w:themeColor="text1"/>
        </w:rPr>
        <w:br/>
        <w:t>- le manque d'énergie, de fatigue chronique</w:t>
      </w:r>
    </w:p>
    <w:p w14:paraId="0E3D3CE7" w14:textId="6FE55893" w:rsidR="008F10DE" w:rsidRPr="00F5673F" w:rsidRDefault="00F5673F" w:rsidP="00F5673F">
      <w:pPr>
        <w:rPr>
          <w:rFonts w:ascii="Arial" w:eastAsia="Arial Unicode MS" w:hAnsi="Arial" w:cs="Arial"/>
          <w:b/>
          <w:bCs/>
          <w:color w:val="000000" w:themeColor="text1"/>
          <w:u w:val="single"/>
        </w:rPr>
      </w:pPr>
      <w:r w:rsidRPr="00F5673F">
        <w:rPr>
          <w:rFonts w:ascii="Arial" w:eastAsia="Times New Roman" w:hAnsi="Arial" w:cs="Arial"/>
        </w:rPr>
        <w:br/>
      </w:r>
      <w:r w:rsidR="001F6061" w:rsidRPr="00F5673F">
        <w:rPr>
          <w:rFonts w:ascii="Arial" w:hAnsi="Arial" w:cs="Arial"/>
          <w:b/>
          <w:bCs/>
          <w:color w:val="000000" w:themeColor="text1"/>
          <w:u w:val="single"/>
        </w:rPr>
        <w:br w:type="page"/>
      </w:r>
    </w:p>
    <w:p w14:paraId="5E5622A3" w14:textId="54175C3C" w:rsidR="00BD3B16" w:rsidRPr="001F6061" w:rsidRDefault="00BD3B16" w:rsidP="001F6061">
      <w:pPr>
        <w:jc w:val="center"/>
        <w:rPr>
          <w:rFonts w:ascii="Arial" w:eastAsia="Times New Roman" w:hAnsi="Arial" w:cs="Arial"/>
          <w:sz w:val="40"/>
        </w:rPr>
      </w:pPr>
      <w:r w:rsidRPr="001F6061">
        <w:rPr>
          <w:rFonts w:ascii="Arial" w:eastAsia="Times New Roman" w:hAnsi="Arial" w:cs="Arial"/>
          <w:sz w:val="40"/>
        </w:rPr>
        <w:lastRenderedPageBreak/>
        <w:t xml:space="preserve">Programme massage </w:t>
      </w:r>
      <w:r w:rsidR="00C658CC">
        <w:rPr>
          <w:rFonts w:ascii="Arial" w:eastAsia="Times New Roman" w:hAnsi="Arial" w:cs="Arial"/>
          <w:sz w:val="40"/>
        </w:rPr>
        <w:t>Abdominal</w:t>
      </w:r>
    </w:p>
    <w:p w14:paraId="5C47A2F5" w14:textId="77777777" w:rsidR="00E524B3" w:rsidRPr="00BD3B16" w:rsidRDefault="00E524B3" w:rsidP="008214D7">
      <w:pPr>
        <w:pStyle w:val="Paragraphedeliste"/>
        <w:numPr>
          <w:ilvl w:val="0"/>
          <w:numId w:val="10"/>
        </w:numPr>
        <w:autoSpaceDE w:val="0"/>
        <w:autoSpaceDN w:val="0"/>
        <w:adjustRightInd w:val="0"/>
        <w:outlineLvl w:val="1"/>
        <w:rPr>
          <w:rFonts w:ascii="Arial" w:eastAsia="Times New Roman" w:hAnsi="Arial" w:cs="Arial"/>
        </w:rPr>
      </w:pPr>
    </w:p>
    <w:tbl>
      <w:tblPr>
        <w:tblW w:w="9590" w:type="dxa"/>
        <w:tblInd w:w="-244" w:type="dxa"/>
        <w:tblLayout w:type="fixed"/>
        <w:tblCellMar>
          <w:left w:w="0" w:type="dxa"/>
          <w:right w:w="0" w:type="dxa"/>
        </w:tblCellMar>
        <w:tblLook w:val="04A0" w:firstRow="1" w:lastRow="0" w:firstColumn="1" w:lastColumn="0" w:noHBand="0" w:noVBand="1"/>
      </w:tblPr>
      <w:tblGrid>
        <w:gridCol w:w="8598"/>
        <w:gridCol w:w="992"/>
      </w:tblGrid>
      <w:tr w:rsidR="00BD3B16" w:rsidRPr="00CD4BDD" w14:paraId="2ADE8EB2" w14:textId="77777777" w:rsidTr="00BD3B16">
        <w:trPr>
          <w:trHeight w:val="216"/>
        </w:trPr>
        <w:tc>
          <w:tcPr>
            <w:tcW w:w="8598" w:type="dxa"/>
            <w:tcBorders>
              <w:top w:val="single" w:sz="8" w:space="0" w:color="000000"/>
              <w:left w:val="single" w:sz="8" w:space="0" w:color="000000"/>
              <w:bottom w:val="single" w:sz="8" w:space="0" w:color="000000"/>
              <w:right w:val="single" w:sz="8" w:space="0" w:color="000000"/>
            </w:tcBorders>
            <w:shd w:val="clear" w:color="auto" w:fill="C0C0C0"/>
            <w:tcMar>
              <w:top w:w="0" w:type="dxa"/>
              <w:left w:w="40" w:type="dxa"/>
              <w:bottom w:w="0" w:type="dxa"/>
              <w:right w:w="40" w:type="dxa"/>
            </w:tcMar>
            <w:hideMark/>
          </w:tcPr>
          <w:p w14:paraId="434381EC" w14:textId="77777777" w:rsidR="00BD3B16" w:rsidRPr="00CD4BDD" w:rsidRDefault="00BD3B16" w:rsidP="00EE71D3">
            <w:pPr>
              <w:autoSpaceDE w:val="0"/>
              <w:autoSpaceDN w:val="0"/>
              <w:spacing w:before="100" w:beforeAutospacing="1" w:after="100" w:afterAutospacing="1"/>
              <w:jc w:val="center"/>
              <w:rPr>
                <w:rFonts w:ascii="Arial" w:hAnsi="Arial" w:cs="Arial"/>
                <w:b/>
                <w:bCs/>
                <w:color w:val="000000"/>
              </w:rPr>
            </w:pPr>
            <w:r w:rsidRPr="00CD4BDD">
              <w:rPr>
                <w:rFonts w:ascii="Arial" w:hAnsi="Arial" w:cs="Arial"/>
                <w:b/>
                <w:bCs/>
                <w:color w:val="000000"/>
              </w:rPr>
              <w:t>Intitulé</w:t>
            </w:r>
            <w:r>
              <w:rPr>
                <w:rFonts w:ascii="Arial" w:hAnsi="Arial" w:cs="Arial"/>
                <w:b/>
                <w:bCs/>
                <w:color w:val="000000"/>
              </w:rPr>
              <w:t xml:space="preserve"> de la formation</w:t>
            </w:r>
          </w:p>
          <w:p w14:paraId="0FDC0A50" w14:textId="293BD9F4" w:rsidR="00BD3B16" w:rsidRPr="00CD4BDD" w:rsidRDefault="00BD3B16" w:rsidP="00EE71D3">
            <w:pPr>
              <w:autoSpaceDE w:val="0"/>
              <w:autoSpaceDN w:val="0"/>
              <w:spacing w:before="100" w:beforeAutospacing="1" w:after="100" w:afterAutospacing="1"/>
              <w:jc w:val="center"/>
              <w:rPr>
                <w:rFonts w:ascii="Arial" w:hAnsi="Arial" w:cs="Arial"/>
                <w:b/>
                <w:bCs/>
                <w:color w:val="000000"/>
              </w:rPr>
            </w:pPr>
            <w:r w:rsidRPr="00CD4BDD">
              <w:rPr>
                <w:rFonts w:ascii="Arial" w:hAnsi="Arial" w:cs="Arial"/>
                <w:b/>
                <w:bCs/>
                <w:color w:val="000000"/>
              </w:rPr>
              <w:t xml:space="preserve">Massage </w:t>
            </w:r>
            <w:r w:rsidR="005B0DC6">
              <w:rPr>
                <w:rFonts w:ascii="Arial" w:hAnsi="Arial" w:cs="Arial"/>
                <w:b/>
                <w:bCs/>
                <w:color w:val="000000"/>
              </w:rPr>
              <w:t xml:space="preserve">Abdominale </w:t>
            </w:r>
          </w:p>
          <w:p w14:paraId="07844ECC" w14:textId="77777777" w:rsidR="00BD3B16" w:rsidRPr="00CD4BDD" w:rsidRDefault="00BD3B16" w:rsidP="00047720">
            <w:pPr>
              <w:autoSpaceDE w:val="0"/>
              <w:autoSpaceDN w:val="0"/>
              <w:spacing w:before="100" w:beforeAutospacing="1" w:after="100" w:afterAutospacing="1"/>
              <w:rPr>
                <w:rFonts w:ascii="Arial" w:hAnsi="Arial" w:cs="Arial"/>
              </w:rPr>
            </w:pPr>
          </w:p>
        </w:tc>
        <w:tc>
          <w:tcPr>
            <w:tcW w:w="992" w:type="dxa"/>
            <w:tcBorders>
              <w:top w:val="single" w:sz="8" w:space="0" w:color="000000"/>
              <w:left w:val="nil"/>
              <w:bottom w:val="single" w:sz="8" w:space="0" w:color="000000"/>
              <w:right w:val="single" w:sz="8" w:space="0" w:color="000000"/>
            </w:tcBorders>
            <w:shd w:val="clear" w:color="auto" w:fill="C0C0C0"/>
            <w:tcMar>
              <w:top w:w="0" w:type="dxa"/>
              <w:left w:w="40" w:type="dxa"/>
              <w:bottom w:w="0" w:type="dxa"/>
              <w:right w:w="40" w:type="dxa"/>
            </w:tcMar>
            <w:hideMark/>
          </w:tcPr>
          <w:p w14:paraId="79CF9045" w14:textId="77777777" w:rsidR="00BD3B16" w:rsidRPr="00CD4BDD" w:rsidRDefault="00BD3B16" w:rsidP="00325AAB">
            <w:pPr>
              <w:autoSpaceDE w:val="0"/>
              <w:autoSpaceDN w:val="0"/>
              <w:spacing w:before="100" w:beforeAutospacing="1" w:after="100" w:afterAutospacing="1"/>
              <w:jc w:val="center"/>
              <w:rPr>
                <w:rFonts w:ascii="Arial" w:hAnsi="Arial" w:cs="Arial"/>
              </w:rPr>
            </w:pPr>
          </w:p>
        </w:tc>
      </w:tr>
      <w:tr w:rsidR="00BD3B16" w:rsidRPr="00CD4BDD" w14:paraId="5A4D2CD8" w14:textId="77777777" w:rsidTr="00BD3B16">
        <w:trPr>
          <w:trHeight w:val="216"/>
        </w:trPr>
        <w:tc>
          <w:tcPr>
            <w:tcW w:w="8598" w:type="dxa"/>
            <w:tcBorders>
              <w:top w:val="nil"/>
              <w:left w:val="single" w:sz="8" w:space="0" w:color="C0C0C0"/>
              <w:bottom w:val="single" w:sz="8" w:space="0" w:color="C0C0C0"/>
              <w:right w:val="single" w:sz="8" w:space="0" w:color="C0C0C0"/>
            </w:tcBorders>
            <w:shd w:val="clear" w:color="auto" w:fill="FFFFFF"/>
            <w:tcMar>
              <w:top w:w="0" w:type="dxa"/>
              <w:left w:w="40" w:type="dxa"/>
              <w:bottom w:w="0" w:type="dxa"/>
              <w:right w:w="40" w:type="dxa"/>
            </w:tcMar>
            <w:hideMark/>
          </w:tcPr>
          <w:p w14:paraId="3714FE3C" w14:textId="3662A793" w:rsidR="00BD3B16" w:rsidRDefault="00BD3B16" w:rsidP="00EE71D3">
            <w:pPr>
              <w:rPr>
                <w:rFonts w:ascii="Arial" w:hAnsi="Arial" w:cs="Arial"/>
                <w:sz w:val="32"/>
              </w:rPr>
            </w:pPr>
            <w:r w:rsidRPr="00845D33">
              <w:rPr>
                <w:rFonts w:ascii="Arial" w:hAnsi="Arial" w:cs="Arial"/>
                <w:sz w:val="32"/>
              </w:rPr>
              <w:t xml:space="preserve">J1 </w:t>
            </w:r>
          </w:p>
          <w:p w14:paraId="01C374A5" w14:textId="77777777" w:rsidR="005B0DC6" w:rsidRPr="00845D33" w:rsidRDefault="005B0DC6" w:rsidP="00EE71D3">
            <w:pPr>
              <w:rPr>
                <w:rFonts w:ascii="Arial" w:hAnsi="Arial" w:cs="Arial"/>
                <w:sz w:val="32"/>
              </w:rPr>
            </w:pPr>
          </w:p>
          <w:p w14:paraId="3B6A06C9" w14:textId="6EA0384F" w:rsidR="00BD3B16" w:rsidRPr="00090B00" w:rsidRDefault="00BD3B16" w:rsidP="00EE71D3">
            <w:pPr>
              <w:rPr>
                <w:rFonts w:ascii="Arial" w:hAnsi="Arial" w:cs="Arial"/>
              </w:rPr>
            </w:pPr>
            <w:r w:rsidRPr="00090B00">
              <w:rPr>
                <w:rFonts w:ascii="Arial" w:hAnsi="Arial" w:cs="Arial"/>
              </w:rPr>
              <w:t xml:space="preserve">Accueil et présentation </w:t>
            </w:r>
            <w:r w:rsidR="005B0DC6">
              <w:rPr>
                <w:rFonts w:ascii="Arial" w:hAnsi="Arial" w:cs="Arial"/>
              </w:rPr>
              <w:t>de la formation</w:t>
            </w:r>
          </w:p>
          <w:p w14:paraId="72AAFDE9" w14:textId="77777777" w:rsidR="005B0DC6" w:rsidRDefault="005B0DC6" w:rsidP="005B0DC6">
            <w:pPr>
              <w:rPr>
                <w:rFonts w:ascii="Arial" w:hAnsi="Arial" w:cs="Arial"/>
                <w:b/>
              </w:rPr>
            </w:pPr>
          </w:p>
          <w:p w14:paraId="23768254" w14:textId="3D8DB573" w:rsidR="005B0DC6" w:rsidRPr="00325AAB" w:rsidRDefault="005B0DC6" w:rsidP="005B0DC6">
            <w:pPr>
              <w:rPr>
                <w:rFonts w:ascii="Arial" w:hAnsi="Arial" w:cs="Arial"/>
              </w:rPr>
            </w:pPr>
            <w:r>
              <w:rPr>
                <w:rFonts w:ascii="Arial" w:eastAsia="Times New Roman" w:hAnsi="Arial" w:cs="Arial"/>
                <w:color w:val="000000"/>
              </w:rPr>
              <w:t xml:space="preserve">Théorie </w:t>
            </w:r>
          </w:p>
          <w:p w14:paraId="7DBB5121" w14:textId="243BC162" w:rsidR="005B0DC6" w:rsidRDefault="005B0DC6" w:rsidP="005B0DC6">
            <w:pPr>
              <w:rPr>
                <w:rFonts w:ascii="Arial" w:eastAsia="Times New Roman" w:hAnsi="Arial" w:cs="Arial"/>
                <w:color w:val="000000"/>
              </w:rPr>
            </w:pPr>
            <w:r w:rsidRPr="00B370C1">
              <w:rPr>
                <w:rFonts w:ascii="Arial" w:eastAsia="Times New Roman" w:hAnsi="Arial" w:cs="Arial"/>
                <w:color w:val="000000"/>
              </w:rPr>
              <w:t xml:space="preserve">Rappels - Le ventre, anatomie physiologie, énergétique </w:t>
            </w:r>
            <w:r>
              <w:rPr>
                <w:rFonts w:ascii="Arial" w:eastAsia="Times New Roman" w:hAnsi="Arial" w:cs="Arial"/>
                <w:color w:val="000000"/>
              </w:rPr>
              <w:t>–</w:t>
            </w:r>
            <w:r w:rsidRPr="00B370C1">
              <w:rPr>
                <w:rFonts w:ascii="Arial" w:eastAsia="Times New Roman" w:hAnsi="Arial" w:cs="Arial"/>
                <w:color w:val="000000"/>
              </w:rPr>
              <w:t xml:space="preserve"> </w:t>
            </w:r>
          </w:p>
          <w:p w14:paraId="1EF3ADD2" w14:textId="77777777" w:rsidR="005B0DC6" w:rsidRPr="00325AAB" w:rsidRDefault="005B0DC6" w:rsidP="00325AAB">
            <w:pPr>
              <w:pStyle w:val="Paragraphedeliste"/>
              <w:numPr>
                <w:ilvl w:val="0"/>
                <w:numId w:val="23"/>
              </w:numPr>
              <w:rPr>
                <w:rFonts w:ascii="Arial" w:eastAsia="Times New Roman" w:hAnsi="Arial" w:cs="Arial"/>
                <w:color w:val="000000"/>
              </w:rPr>
            </w:pPr>
            <w:r w:rsidRPr="00325AAB">
              <w:rPr>
                <w:rFonts w:ascii="Arial" w:eastAsia="Times New Roman" w:hAnsi="Arial" w:cs="Arial"/>
                <w:color w:val="000000"/>
              </w:rPr>
              <w:t xml:space="preserve">Précisions sur la colonne vertébrale et l'innervation neurovégétative. </w:t>
            </w:r>
          </w:p>
          <w:p w14:paraId="31C0E9E4" w14:textId="77777777" w:rsidR="005B0DC6" w:rsidRPr="00325AAB" w:rsidRDefault="005B0DC6" w:rsidP="00325AAB">
            <w:pPr>
              <w:pStyle w:val="Paragraphedeliste"/>
              <w:numPr>
                <w:ilvl w:val="0"/>
                <w:numId w:val="23"/>
              </w:numPr>
              <w:rPr>
                <w:rFonts w:ascii="Arial" w:eastAsia="Times New Roman" w:hAnsi="Arial" w:cs="Arial"/>
                <w:color w:val="000000"/>
              </w:rPr>
            </w:pPr>
            <w:r w:rsidRPr="00325AAB">
              <w:rPr>
                <w:rFonts w:ascii="Arial" w:eastAsia="Times New Roman" w:hAnsi="Arial" w:cs="Arial"/>
                <w:color w:val="000000"/>
              </w:rPr>
              <w:t xml:space="preserve">La respiration : rôle du diaphragme. </w:t>
            </w:r>
          </w:p>
          <w:p w14:paraId="162465DD" w14:textId="3A6EE645" w:rsidR="005B0DC6" w:rsidRPr="00325AAB" w:rsidRDefault="005B0DC6" w:rsidP="00325AAB">
            <w:pPr>
              <w:pStyle w:val="Paragraphedeliste"/>
              <w:numPr>
                <w:ilvl w:val="0"/>
                <w:numId w:val="23"/>
              </w:numPr>
              <w:rPr>
                <w:rFonts w:ascii="Arial" w:eastAsia="Times New Roman" w:hAnsi="Arial" w:cs="Arial"/>
                <w:color w:val="000000"/>
              </w:rPr>
            </w:pPr>
            <w:r w:rsidRPr="00325AAB">
              <w:rPr>
                <w:rFonts w:ascii="Arial" w:eastAsia="Times New Roman" w:hAnsi="Arial" w:cs="Arial"/>
                <w:color w:val="000000"/>
              </w:rPr>
              <w:t xml:space="preserve">Les organes, le stress et les émotions. </w:t>
            </w:r>
          </w:p>
          <w:p w14:paraId="4B84C413" w14:textId="70B31A54" w:rsidR="005B0DC6" w:rsidRPr="00325AAB" w:rsidRDefault="005B0DC6" w:rsidP="00325AAB">
            <w:pPr>
              <w:pStyle w:val="Paragraphedeliste"/>
              <w:numPr>
                <w:ilvl w:val="0"/>
                <w:numId w:val="23"/>
              </w:numPr>
              <w:rPr>
                <w:rFonts w:ascii="Arial" w:eastAsia="Times New Roman" w:hAnsi="Arial" w:cs="Arial"/>
                <w:color w:val="000000"/>
              </w:rPr>
            </w:pPr>
            <w:r w:rsidRPr="00325AAB">
              <w:rPr>
                <w:rFonts w:ascii="Arial" w:eastAsia="Times New Roman" w:hAnsi="Arial" w:cs="Arial"/>
                <w:color w:val="000000"/>
              </w:rPr>
              <w:t xml:space="preserve">Présentation des cartes réflexes,     </w:t>
            </w:r>
          </w:p>
          <w:p w14:paraId="4807AB49" w14:textId="77777777" w:rsidR="005B0DC6" w:rsidRDefault="005B0DC6" w:rsidP="005B0DC6">
            <w:pPr>
              <w:rPr>
                <w:rFonts w:ascii="Arial" w:eastAsia="Times New Roman" w:hAnsi="Arial" w:cs="Arial"/>
                <w:color w:val="000000"/>
              </w:rPr>
            </w:pPr>
          </w:p>
          <w:p w14:paraId="44BA9A38" w14:textId="77777777" w:rsidR="005B0DC6" w:rsidRPr="00325AAB" w:rsidRDefault="005B0DC6" w:rsidP="00325AAB">
            <w:pPr>
              <w:pStyle w:val="Paragraphedeliste"/>
              <w:numPr>
                <w:ilvl w:val="0"/>
                <w:numId w:val="23"/>
              </w:numPr>
              <w:rPr>
                <w:rFonts w:ascii="Arial" w:eastAsia="Times New Roman" w:hAnsi="Arial" w:cs="Arial"/>
                <w:color w:val="000000"/>
              </w:rPr>
            </w:pPr>
            <w:r w:rsidRPr="00325AAB">
              <w:rPr>
                <w:rFonts w:ascii="Arial" w:eastAsia="Times New Roman" w:hAnsi="Arial" w:cs="Arial"/>
                <w:color w:val="000000"/>
              </w:rPr>
              <w:t xml:space="preserve">Préparation du praticien, la respiration, le training énergie, </w:t>
            </w:r>
          </w:p>
          <w:p w14:paraId="700C3C8A" w14:textId="77777777" w:rsidR="005B0DC6" w:rsidRDefault="005B0DC6" w:rsidP="005B0DC6">
            <w:pPr>
              <w:rPr>
                <w:rFonts w:ascii="Arial" w:eastAsia="Times New Roman" w:hAnsi="Arial" w:cs="Arial"/>
                <w:color w:val="000000"/>
              </w:rPr>
            </w:pPr>
          </w:p>
          <w:p w14:paraId="10BBA929" w14:textId="7CA41384" w:rsidR="00325AAB" w:rsidRPr="00325AAB" w:rsidRDefault="00325AAB" w:rsidP="005B0DC6">
            <w:pPr>
              <w:rPr>
                <w:rFonts w:ascii="Arial" w:eastAsia="Times New Roman" w:hAnsi="Arial" w:cs="Arial"/>
                <w:b/>
                <w:bCs/>
                <w:color w:val="000000"/>
              </w:rPr>
            </w:pPr>
            <w:r w:rsidRPr="00325AAB">
              <w:rPr>
                <w:rFonts w:ascii="Arial" w:eastAsia="Times New Roman" w:hAnsi="Arial" w:cs="Arial"/>
                <w:b/>
                <w:bCs/>
                <w:color w:val="000000"/>
              </w:rPr>
              <w:t>Pratique</w:t>
            </w:r>
            <w:r>
              <w:rPr>
                <w:rFonts w:ascii="Arial" w:eastAsia="Times New Roman" w:hAnsi="Arial" w:cs="Arial"/>
                <w:b/>
                <w:bCs/>
                <w:color w:val="000000"/>
              </w:rPr>
              <w:t xml:space="preserve"> </w:t>
            </w:r>
            <w:r>
              <w:rPr>
                <w:rFonts w:ascii="Arial" w:eastAsia="Times New Roman" w:hAnsi="Arial" w:cs="Arial"/>
                <w:color w:val="000000"/>
              </w:rPr>
              <w:t>(Travail en binôme et en alternance)</w:t>
            </w:r>
          </w:p>
          <w:p w14:paraId="09D499F2" w14:textId="4A35E5BF" w:rsidR="00BD3B16" w:rsidRPr="00325AAB" w:rsidRDefault="005B0DC6" w:rsidP="00325AAB">
            <w:pPr>
              <w:pStyle w:val="Paragraphedeliste"/>
              <w:numPr>
                <w:ilvl w:val="0"/>
                <w:numId w:val="24"/>
              </w:numPr>
              <w:rPr>
                <w:rFonts w:ascii="Arial" w:eastAsia="Times New Roman" w:hAnsi="Arial" w:cs="Arial"/>
                <w:color w:val="000000"/>
              </w:rPr>
            </w:pPr>
            <w:r w:rsidRPr="00325AAB">
              <w:rPr>
                <w:rFonts w:ascii="Arial" w:eastAsia="Times New Roman" w:hAnsi="Arial" w:cs="Arial"/>
                <w:color w:val="000000"/>
              </w:rPr>
              <w:t>Démonstration des techniques de libération du bloc thoracique et assouplissement vertébral</w:t>
            </w:r>
          </w:p>
          <w:p w14:paraId="292DEDCE" w14:textId="6208AF95" w:rsidR="005B0DC6" w:rsidRDefault="005B0DC6" w:rsidP="005B0DC6">
            <w:pPr>
              <w:rPr>
                <w:rFonts w:ascii="Arial" w:eastAsia="Times New Roman" w:hAnsi="Arial" w:cs="Arial"/>
                <w:color w:val="000000"/>
              </w:rPr>
            </w:pPr>
          </w:p>
          <w:p w14:paraId="089FBF6C" w14:textId="77777777" w:rsidR="005B0DC6" w:rsidRPr="00325AAB" w:rsidRDefault="005B0DC6" w:rsidP="00325AAB">
            <w:pPr>
              <w:pStyle w:val="Paragraphedeliste"/>
              <w:numPr>
                <w:ilvl w:val="0"/>
                <w:numId w:val="24"/>
              </w:numPr>
              <w:rPr>
                <w:rFonts w:ascii="Arial" w:eastAsia="Times New Roman" w:hAnsi="Arial" w:cs="Arial"/>
                <w:color w:val="000000"/>
              </w:rPr>
            </w:pPr>
            <w:r w:rsidRPr="00325AAB">
              <w:rPr>
                <w:rFonts w:ascii="Arial" w:eastAsia="Times New Roman" w:hAnsi="Arial" w:cs="Arial"/>
                <w:color w:val="000000"/>
              </w:rPr>
              <w:t xml:space="preserve">Techniques de libération du bloc thoracique et assouplissement vertébral. L'abord viscéral </w:t>
            </w:r>
          </w:p>
          <w:p w14:paraId="7199FE6F" w14:textId="77777777" w:rsidR="005B0DC6" w:rsidRDefault="005B0DC6" w:rsidP="00BD0B3A">
            <w:pPr>
              <w:rPr>
                <w:rFonts w:ascii="Arial" w:eastAsia="Times New Roman" w:hAnsi="Arial" w:cs="Arial"/>
                <w:color w:val="000000"/>
              </w:rPr>
            </w:pPr>
          </w:p>
          <w:p w14:paraId="399FFA64" w14:textId="3BC2D3FF" w:rsidR="00BD3B16" w:rsidRPr="00325AAB" w:rsidRDefault="005B0DC6" w:rsidP="00325AAB">
            <w:pPr>
              <w:pStyle w:val="Paragraphedeliste"/>
              <w:numPr>
                <w:ilvl w:val="0"/>
                <w:numId w:val="24"/>
              </w:numPr>
              <w:rPr>
                <w:rFonts w:ascii="Arial" w:eastAsia="Times New Roman" w:hAnsi="Arial" w:cs="Arial"/>
                <w:color w:val="000000"/>
              </w:rPr>
            </w:pPr>
            <w:r w:rsidRPr="00325AAB">
              <w:rPr>
                <w:rFonts w:ascii="Arial" w:eastAsia="Times New Roman" w:hAnsi="Arial" w:cs="Arial"/>
                <w:color w:val="000000"/>
              </w:rPr>
              <w:t xml:space="preserve">Stimulation des points Shu du dos </w:t>
            </w:r>
          </w:p>
          <w:p w14:paraId="49559B81" w14:textId="77777777" w:rsidR="00BD3B16" w:rsidRDefault="00BD3B16" w:rsidP="00BD3B16">
            <w:pPr>
              <w:rPr>
                <w:rFonts w:ascii="Arial" w:hAnsi="Arial" w:cs="Arial"/>
              </w:rPr>
            </w:pPr>
          </w:p>
          <w:p w14:paraId="743B8125" w14:textId="77777777" w:rsidR="00BD3B16" w:rsidRDefault="00BD3B16" w:rsidP="00BD3B16">
            <w:pPr>
              <w:rPr>
                <w:rFonts w:ascii="Arial" w:hAnsi="Arial" w:cs="Arial"/>
              </w:rPr>
            </w:pPr>
          </w:p>
          <w:p w14:paraId="29D66E1D" w14:textId="77777777" w:rsidR="00BD3B16" w:rsidRDefault="00BD3B16" w:rsidP="00BD3B16">
            <w:pPr>
              <w:rPr>
                <w:rFonts w:ascii="Arial" w:hAnsi="Arial" w:cs="Arial"/>
              </w:rPr>
            </w:pPr>
            <w:r>
              <w:rPr>
                <w:rFonts w:ascii="Arial" w:hAnsi="Arial" w:cs="Arial"/>
              </w:rPr>
              <w:t>D</w:t>
            </w:r>
            <w:r w:rsidRPr="00BC2BC0">
              <w:rPr>
                <w:rFonts w:ascii="Arial" w:hAnsi="Arial" w:cs="Arial"/>
              </w:rPr>
              <w:t>éjeuner</w:t>
            </w:r>
          </w:p>
          <w:p w14:paraId="224B2A2D" w14:textId="77777777" w:rsidR="001F6061" w:rsidRDefault="001F6061" w:rsidP="00BD3B16">
            <w:pPr>
              <w:rPr>
                <w:rFonts w:ascii="Arial" w:hAnsi="Arial" w:cs="Arial"/>
              </w:rPr>
            </w:pPr>
          </w:p>
          <w:p w14:paraId="389DB972" w14:textId="77777777" w:rsidR="00BD3B16" w:rsidRPr="00CD4BDD" w:rsidRDefault="00BD3B16" w:rsidP="00BD0B3A">
            <w:pPr>
              <w:rPr>
                <w:rFonts w:ascii="Arial" w:hAnsi="Arial" w:cs="Arial"/>
              </w:rPr>
            </w:pPr>
          </w:p>
        </w:tc>
        <w:tc>
          <w:tcPr>
            <w:tcW w:w="992" w:type="dxa"/>
            <w:tcBorders>
              <w:top w:val="nil"/>
              <w:left w:val="nil"/>
              <w:bottom w:val="single" w:sz="8" w:space="0" w:color="C0C0C0"/>
              <w:right w:val="single" w:sz="8" w:space="0" w:color="C0C0C0"/>
            </w:tcBorders>
            <w:shd w:val="clear" w:color="auto" w:fill="FFFFFF"/>
            <w:tcMar>
              <w:top w:w="0" w:type="dxa"/>
              <w:left w:w="40" w:type="dxa"/>
              <w:bottom w:w="0" w:type="dxa"/>
              <w:right w:w="40" w:type="dxa"/>
            </w:tcMar>
            <w:hideMark/>
          </w:tcPr>
          <w:p w14:paraId="1338E12A" w14:textId="77777777" w:rsidR="00325AAB" w:rsidRDefault="00325AAB" w:rsidP="00325AAB">
            <w:pPr>
              <w:autoSpaceDE w:val="0"/>
              <w:autoSpaceDN w:val="0"/>
              <w:spacing w:before="100" w:beforeAutospacing="1" w:after="100" w:afterAutospacing="1"/>
              <w:jc w:val="center"/>
              <w:rPr>
                <w:rFonts w:ascii="Arial" w:hAnsi="Arial" w:cs="Arial"/>
                <w:color w:val="000000"/>
              </w:rPr>
            </w:pPr>
          </w:p>
          <w:p w14:paraId="15E00DA1" w14:textId="6FD9D7CE" w:rsidR="00BD3B16" w:rsidRDefault="00BD3B16" w:rsidP="00325AAB">
            <w:pPr>
              <w:autoSpaceDE w:val="0"/>
              <w:autoSpaceDN w:val="0"/>
              <w:spacing w:before="100" w:beforeAutospacing="1" w:after="100" w:afterAutospacing="1"/>
              <w:jc w:val="center"/>
              <w:rPr>
                <w:rFonts w:ascii="Arial" w:hAnsi="Arial" w:cs="Arial"/>
                <w:color w:val="000000"/>
              </w:rPr>
            </w:pPr>
            <w:proofErr w:type="gramStart"/>
            <w:r w:rsidRPr="00CD4BDD">
              <w:rPr>
                <w:rFonts w:ascii="Arial" w:hAnsi="Arial" w:cs="Arial"/>
                <w:color w:val="000000"/>
              </w:rPr>
              <w:t>09:</w:t>
            </w:r>
            <w:proofErr w:type="gramEnd"/>
            <w:r>
              <w:rPr>
                <w:rFonts w:ascii="Arial" w:hAnsi="Arial" w:cs="Arial"/>
                <w:color w:val="000000"/>
              </w:rPr>
              <w:t>0</w:t>
            </w:r>
            <w:r w:rsidRPr="00CD4BDD">
              <w:rPr>
                <w:rFonts w:ascii="Arial" w:hAnsi="Arial" w:cs="Arial"/>
                <w:color w:val="000000"/>
              </w:rPr>
              <w:t>0</w:t>
            </w:r>
          </w:p>
          <w:p w14:paraId="1CDD462C" w14:textId="77777777" w:rsidR="00325AAB" w:rsidRDefault="00325AAB" w:rsidP="00325AAB">
            <w:pPr>
              <w:autoSpaceDE w:val="0"/>
              <w:autoSpaceDN w:val="0"/>
              <w:spacing w:before="100" w:beforeAutospacing="1" w:after="100" w:afterAutospacing="1"/>
              <w:jc w:val="center"/>
              <w:rPr>
                <w:rFonts w:ascii="Arial" w:hAnsi="Arial" w:cs="Arial"/>
                <w:color w:val="000000"/>
              </w:rPr>
            </w:pPr>
          </w:p>
          <w:p w14:paraId="3A51CCE6" w14:textId="5F67788E" w:rsidR="00325AAB" w:rsidRDefault="00325AAB" w:rsidP="00325AAB">
            <w:pPr>
              <w:autoSpaceDE w:val="0"/>
              <w:autoSpaceDN w:val="0"/>
              <w:spacing w:before="100" w:beforeAutospacing="1" w:after="100" w:afterAutospacing="1"/>
              <w:jc w:val="center"/>
              <w:rPr>
                <w:rFonts w:ascii="Arial" w:hAnsi="Arial" w:cs="Arial"/>
                <w:color w:val="000000"/>
              </w:rPr>
            </w:pPr>
            <w:proofErr w:type="gramStart"/>
            <w:r w:rsidRPr="00CD4BDD">
              <w:rPr>
                <w:rFonts w:ascii="Arial" w:hAnsi="Arial" w:cs="Arial"/>
                <w:color w:val="000000"/>
              </w:rPr>
              <w:t>09:</w:t>
            </w:r>
            <w:proofErr w:type="gramEnd"/>
            <w:r>
              <w:rPr>
                <w:rFonts w:ascii="Arial" w:hAnsi="Arial" w:cs="Arial"/>
                <w:color w:val="000000"/>
              </w:rPr>
              <w:t>3</w:t>
            </w:r>
            <w:r w:rsidRPr="00CD4BDD">
              <w:rPr>
                <w:rFonts w:ascii="Arial" w:hAnsi="Arial" w:cs="Arial"/>
                <w:color w:val="000000"/>
              </w:rPr>
              <w:t>0</w:t>
            </w:r>
          </w:p>
          <w:p w14:paraId="3F2CBD2E" w14:textId="77777777" w:rsidR="00325AAB" w:rsidRDefault="00325AAB" w:rsidP="00325AAB">
            <w:pPr>
              <w:autoSpaceDE w:val="0"/>
              <w:autoSpaceDN w:val="0"/>
              <w:spacing w:before="100" w:beforeAutospacing="1" w:after="100" w:afterAutospacing="1"/>
              <w:jc w:val="center"/>
              <w:rPr>
                <w:rFonts w:ascii="Arial" w:hAnsi="Arial" w:cs="Arial"/>
                <w:color w:val="000000"/>
              </w:rPr>
            </w:pPr>
          </w:p>
          <w:p w14:paraId="4F778A57" w14:textId="094535C7" w:rsidR="00BD3B16" w:rsidRDefault="00325AAB" w:rsidP="00325AAB">
            <w:pPr>
              <w:autoSpaceDE w:val="0"/>
              <w:autoSpaceDN w:val="0"/>
              <w:spacing w:before="100" w:beforeAutospacing="1" w:after="100" w:afterAutospacing="1"/>
              <w:jc w:val="center"/>
              <w:rPr>
                <w:rFonts w:ascii="Arial" w:hAnsi="Arial" w:cs="Arial"/>
                <w:color w:val="000000"/>
              </w:rPr>
            </w:pPr>
            <w:r>
              <w:rPr>
                <w:rFonts w:ascii="Arial" w:hAnsi="Arial" w:cs="Arial"/>
                <w:color w:val="000000"/>
              </w:rPr>
              <w:t>10h30</w:t>
            </w:r>
          </w:p>
          <w:p w14:paraId="380315EE" w14:textId="77777777" w:rsidR="00BD3B16" w:rsidRDefault="00BD3B16" w:rsidP="00325AAB">
            <w:pPr>
              <w:autoSpaceDE w:val="0"/>
              <w:autoSpaceDN w:val="0"/>
              <w:spacing w:before="100" w:beforeAutospacing="1" w:after="100" w:afterAutospacing="1"/>
              <w:jc w:val="center"/>
              <w:rPr>
                <w:rFonts w:ascii="Arial" w:hAnsi="Arial" w:cs="Arial"/>
                <w:color w:val="000000"/>
              </w:rPr>
            </w:pPr>
          </w:p>
          <w:p w14:paraId="696D1BA2" w14:textId="1CF373FD" w:rsidR="00BD3B16" w:rsidRDefault="00325AAB" w:rsidP="00325AAB">
            <w:pPr>
              <w:autoSpaceDE w:val="0"/>
              <w:autoSpaceDN w:val="0"/>
              <w:spacing w:before="100" w:beforeAutospacing="1" w:after="100" w:afterAutospacing="1"/>
              <w:jc w:val="center"/>
              <w:rPr>
                <w:rFonts w:ascii="Arial" w:hAnsi="Arial" w:cs="Arial"/>
                <w:color w:val="000000"/>
              </w:rPr>
            </w:pPr>
            <w:r>
              <w:rPr>
                <w:rFonts w:ascii="Arial" w:hAnsi="Arial" w:cs="Arial"/>
                <w:color w:val="000000"/>
              </w:rPr>
              <w:t>10h45</w:t>
            </w:r>
          </w:p>
          <w:p w14:paraId="16542B18" w14:textId="77777777" w:rsidR="00325AAB" w:rsidRDefault="00325AAB" w:rsidP="00325AAB">
            <w:pPr>
              <w:autoSpaceDE w:val="0"/>
              <w:autoSpaceDN w:val="0"/>
              <w:spacing w:before="100" w:beforeAutospacing="1" w:after="100" w:afterAutospacing="1"/>
              <w:jc w:val="center"/>
              <w:rPr>
                <w:rFonts w:ascii="Arial" w:hAnsi="Arial" w:cs="Arial"/>
                <w:color w:val="000000"/>
              </w:rPr>
            </w:pPr>
          </w:p>
          <w:p w14:paraId="492A3C3D" w14:textId="77777777" w:rsidR="00325AAB" w:rsidRDefault="00325AAB" w:rsidP="00325AAB">
            <w:pPr>
              <w:autoSpaceDE w:val="0"/>
              <w:autoSpaceDN w:val="0"/>
              <w:spacing w:before="100" w:beforeAutospacing="1" w:after="100" w:afterAutospacing="1"/>
              <w:jc w:val="center"/>
              <w:rPr>
                <w:rFonts w:ascii="Arial" w:hAnsi="Arial" w:cs="Arial"/>
                <w:color w:val="000000"/>
              </w:rPr>
            </w:pPr>
          </w:p>
          <w:p w14:paraId="4D853709" w14:textId="42B57E29" w:rsidR="00BD3B16" w:rsidRDefault="00BD3B16" w:rsidP="00325AAB">
            <w:pPr>
              <w:autoSpaceDE w:val="0"/>
              <w:autoSpaceDN w:val="0"/>
              <w:spacing w:before="100" w:beforeAutospacing="1" w:after="100" w:afterAutospacing="1"/>
              <w:jc w:val="center"/>
              <w:rPr>
                <w:rFonts w:ascii="Arial" w:hAnsi="Arial" w:cs="Arial"/>
                <w:color w:val="000000"/>
              </w:rPr>
            </w:pPr>
            <w:r>
              <w:rPr>
                <w:rFonts w:ascii="Arial" w:hAnsi="Arial" w:cs="Arial"/>
                <w:color w:val="000000"/>
              </w:rPr>
              <w:t>13h00</w:t>
            </w:r>
          </w:p>
          <w:p w14:paraId="0A9D323C" w14:textId="77777777" w:rsidR="00BD3B16" w:rsidRDefault="00BD3B16" w:rsidP="00325AAB">
            <w:pPr>
              <w:autoSpaceDE w:val="0"/>
              <w:autoSpaceDN w:val="0"/>
              <w:spacing w:before="100" w:beforeAutospacing="1" w:after="100" w:afterAutospacing="1"/>
              <w:jc w:val="center"/>
              <w:rPr>
                <w:rFonts w:ascii="Arial" w:hAnsi="Arial" w:cs="Arial"/>
                <w:color w:val="000000"/>
              </w:rPr>
            </w:pPr>
          </w:p>
          <w:p w14:paraId="4B9CD2BB" w14:textId="77777777" w:rsidR="00BD3B16" w:rsidRPr="00CD4BDD" w:rsidRDefault="00BD3B16" w:rsidP="00325AAB">
            <w:pPr>
              <w:autoSpaceDE w:val="0"/>
              <w:autoSpaceDN w:val="0"/>
              <w:spacing w:before="100" w:beforeAutospacing="1" w:after="100" w:afterAutospacing="1"/>
              <w:jc w:val="center"/>
              <w:rPr>
                <w:rFonts w:ascii="Arial" w:hAnsi="Arial" w:cs="Arial"/>
              </w:rPr>
            </w:pPr>
          </w:p>
        </w:tc>
      </w:tr>
      <w:tr w:rsidR="00BD3B16" w:rsidRPr="00CD4BDD" w14:paraId="61EB48F9" w14:textId="77777777" w:rsidTr="00BD3B16">
        <w:trPr>
          <w:trHeight w:val="216"/>
        </w:trPr>
        <w:tc>
          <w:tcPr>
            <w:tcW w:w="8598" w:type="dxa"/>
            <w:tcBorders>
              <w:top w:val="nil"/>
              <w:left w:val="single" w:sz="8" w:space="0" w:color="C0C0C0"/>
              <w:bottom w:val="single" w:sz="8" w:space="0" w:color="C0C0C0"/>
              <w:right w:val="single" w:sz="8" w:space="0" w:color="C0C0C0"/>
            </w:tcBorders>
            <w:shd w:val="clear" w:color="auto" w:fill="FFFFFF"/>
            <w:tcMar>
              <w:top w:w="0" w:type="dxa"/>
              <w:left w:w="40" w:type="dxa"/>
              <w:bottom w:w="0" w:type="dxa"/>
              <w:right w:w="40" w:type="dxa"/>
            </w:tcMar>
            <w:hideMark/>
          </w:tcPr>
          <w:p w14:paraId="5DBE3D4C" w14:textId="77777777" w:rsidR="00BD3B16" w:rsidRPr="00BD3B16" w:rsidRDefault="00BD3B16" w:rsidP="00B21D3E">
            <w:pPr>
              <w:rPr>
                <w:rFonts w:ascii="Arial" w:hAnsi="Arial" w:cs="Arial"/>
                <w:b/>
                <w:bCs/>
              </w:rPr>
            </w:pPr>
            <w:r w:rsidRPr="00BD3B16">
              <w:rPr>
                <w:rFonts w:ascii="Arial" w:hAnsi="Arial" w:cs="Arial"/>
                <w:b/>
                <w:bCs/>
              </w:rPr>
              <w:t>Reprise formation</w:t>
            </w:r>
            <w:r w:rsidR="001F6061">
              <w:rPr>
                <w:rFonts w:ascii="Arial" w:hAnsi="Arial" w:cs="Arial"/>
                <w:b/>
                <w:bCs/>
              </w:rPr>
              <w:t> :</w:t>
            </w:r>
          </w:p>
          <w:p w14:paraId="66427CDA" w14:textId="77777777" w:rsidR="00BD3B16" w:rsidRPr="00BC2BC0" w:rsidRDefault="00BD3B16" w:rsidP="00B21D3E">
            <w:pPr>
              <w:rPr>
                <w:rFonts w:ascii="Arial" w:hAnsi="Arial" w:cs="Arial"/>
              </w:rPr>
            </w:pPr>
          </w:p>
          <w:p w14:paraId="30AB667F" w14:textId="6BA1ECCA" w:rsidR="00BD3B16" w:rsidRDefault="00BD3B16" w:rsidP="005B0DC6">
            <w:pPr>
              <w:rPr>
                <w:rFonts w:ascii="Arial" w:hAnsi="Arial" w:cs="Arial"/>
              </w:rPr>
            </w:pPr>
            <w:r w:rsidRPr="00CD4BDD">
              <w:rPr>
                <w:rFonts w:ascii="Arial" w:hAnsi="Arial" w:cs="Arial"/>
              </w:rPr>
              <w:t xml:space="preserve">Réflexologie :  Abord des voies reflexes des pieds, des mains, du visage en lien direct avec les </w:t>
            </w:r>
            <w:r w:rsidR="005B0DC6">
              <w:rPr>
                <w:rFonts w:ascii="Arial" w:hAnsi="Arial" w:cs="Arial"/>
              </w:rPr>
              <w:t xml:space="preserve">organes </w:t>
            </w:r>
            <w:r w:rsidR="00325AAB">
              <w:rPr>
                <w:rFonts w:ascii="Arial" w:hAnsi="Arial" w:cs="Arial"/>
              </w:rPr>
              <w:t xml:space="preserve"> </w:t>
            </w:r>
          </w:p>
          <w:p w14:paraId="2D211DE7" w14:textId="77777777" w:rsidR="005B0DC6" w:rsidRPr="005B0DC6" w:rsidRDefault="005B0DC6" w:rsidP="005B0DC6">
            <w:pPr>
              <w:pStyle w:val="Paragraphedeliste"/>
              <w:numPr>
                <w:ilvl w:val="0"/>
                <w:numId w:val="5"/>
              </w:numPr>
              <w:ind w:left="360"/>
              <w:rPr>
                <w:rFonts w:ascii="Arial" w:hAnsi="Arial" w:cs="Arial"/>
              </w:rPr>
            </w:pPr>
            <w:r w:rsidRPr="00B370C1">
              <w:rPr>
                <w:rFonts w:ascii="Arial" w:eastAsia="Times New Roman" w:hAnsi="Arial" w:cs="Arial"/>
                <w:color w:val="000000"/>
              </w:rPr>
              <w:t xml:space="preserve">Techniques réflexes : Libérer le ventre à distance. </w:t>
            </w:r>
          </w:p>
          <w:p w14:paraId="0660D5DD" w14:textId="77777777" w:rsidR="00325AAB" w:rsidRPr="00325AAB" w:rsidRDefault="005B0DC6" w:rsidP="005B0DC6">
            <w:pPr>
              <w:pStyle w:val="Paragraphedeliste"/>
              <w:numPr>
                <w:ilvl w:val="0"/>
                <w:numId w:val="5"/>
              </w:numPr>
              <w:ind w:left="360"/>
              <w:rPr>
                <w:rFonts w:ascii="Arial" w:hAnsi="Arial" w:cs="Arial"/>
              </w:rPr>
            </w:pPr>
            <w:r w:rsidRPr="00B370C1">
              <w:rPr>
                <w:rFonts w:ascii="Arial" w:eastAsia="Times New Roman" w:hAnsi="Arial" w:cs="Arial"/>
                <w:color w:val="000000"/>
              </w:rPr>
              <w:t xml:space="preserve">Savoir utiliser les points réflexes utiles du visage, des pieds et des mains.  Ateliers pratiques de réflexologie en lien avec le ventre.   </w:t>
            </w:r>
          </w:p>
          <w:p w14:paraId="075EDEFD" w14:textId="3E05FA51" w:rsidR="005B0DC6" w:rsidRPr="005B0DC6" w:rsidRDefault="005B0DC6" w:rsidP="00325AAB">
            <w:pPr>
              <w:pStyle w:val="Paragraphedeliste"/>
              <w:ind w:left="360"/>
              <w:rPr>
                <w:rFonts w:ascii="Arial" w:hAnsi="Arial" w:cs="Arial"/>
              </w:rPr>
            </w:pPr>
            <w:r w:rsidRPr="00B370C1">
              <w:rPr>
                <w:rFonts w:ascii="Arial" w:eastAsia="Times New Roman" w:hAnsi="Arial" w:cs="Arial"/>
                <w:color w:val="000000"/>
              </w:rPr>
              <w:t xml:space="preserve">  </w:t>
            </w:r>
          </w:p>
          <w:p w14:paraId="73603375" w14:textId="77777777" w:rsidR="005B0DC6" w:rsidRPr="005B0DC6" w:rsidRDefault="005B0DC6" w:rsidP="005B0DC6">
            <w:pPr>
              <w:pStyle w:val="Paragraphedeliste"/>
              <w:numPr>
                <w:ilvl w:val="0"/>
                <w:numId w:val="5"/>
              </w:numPr>
              <w:ind w:left="360"/>
              <w:rPr>
                <w:rFonts w:ascii="Arial" w:hAnsi="Arial" w:cs="Arial"/>
              </w:rPr>
            </w:pPr>
            <w:r w:rsidRPr="00B370C1">
              <w:rPr>
                <w:rFonts w:ascii="Arial" w:eastAsia="Times New Roman" w:hAnsi="Arial" w:cs="Arial"/>
                <w:color w:val="000000"/>
              </w:rPr>
              <w:t>Techniques de manipulation tissulaire et de mobilisation des organes : Spirales, Cercles, ramassages, vibrations, oscillations</w:t>
            </w:r>
            <w:proofErr w:type="gramStart"/>
            <w:r w:rsidRPr="00B370C1">
              <w:rPr>
                <w:rFonts w:ascii="Arial" w:eastAsia="Times New Roman" w:hAnsi="Arial" w:cs="Arial"/>
                <w:color w:val="000000"/>
              </w:rPr>
              <w:t>. .</w:t>
            </w:r>
            <w:proofErr w:type="gramEnd"/>
            <w:r w:rsidRPr="00B370C1">
              <w:rPr>
                <w:rFonts w:ascii="Arial" w:eastAsia="Times New Roman" w:hAnsi="Arial" w:cs="Arial"/>
                <w:color w:val="000000"/>
              </w:rPr>
              <w:t xml:space="preserve">  </w:t>
            </w:r>
          </w:p>
          <w:p w14:paraId="227F73E4" w14:textId="77777777" w:rsidR="005B0DC6" w:rsidRPr="005B0DC6" w:rsidRDefault="005B0DC6" w:rsidP="005B0DC6">
            <w:pPr>
              <w:pStyle w:val="Paragraphedeliste"/>
              <w:numPr>
                <w:ilvl w:val="0"/>
                <w:numId w:val="5"/>
              </w:numPr>
              <w:ind w:left="360"/>
              <w:rPr>
                <w:rFonts w:ascii="Arial" w:hAnsi="Arial" w:cs="Arial"/>
              </w:rPr>
            </w:pPr>
            <w:r w:rsidRPr="00B370C1">
              <w:rPr>
                <w:rFonts w:ascii="Arial" w:eastAsia="Times New Roman" w:hAnsi="Arial" w:cs="Arial"/>
                <w:color w:val="000000"/>
              </w:rPr>
              <w:t xml:space="preserve">Techniques de pompage et de libération des cadrans costaux et iliaques (Présentation des différents modes de pompage).  </w:t>
            </w:r>
          </w:p>
          <w:p w14:paraId="6D69F7B8" w14:textId="77777777" w:rsidR="005B0DC6" w:rsidRPr="005B0DC6" w:rsidRDefault="005B0DC6" w:rsidP="005B0DC6">
            <w:pPr>
              <w:pStyle w:val="Paragraphedeliste"/>
              <w:numPr>
                <w:ilvl w:val="0"/>
                <w:numId w:val="5"/>
              </w:numPr>
              <w:ind w:left="360"/>
              <w:rPr>
                <w:rFonts w:ascii="Arial" w:hAnsi="Arial" w:cs="Arial"/>
              </w:rPr>
            </w:pPr>
            <w:r w:rsidRPr="00B370C1">
              <w:rPr>
                <w:rFonts w:ascii="Arial" w:eastAsia="Times New Roman" w:hAnsi="Arial" w:cs="Arial"/>
                <w:color w:val="000000"/>
              </w:rPr>
              <w:t xml:space="preserve">Repérage et stimulation des points maîtres. </w:t>
            </w:r>
          </w:p>
          <w:p w14:paraId="29BBC534" w14:textId="77777777" w:rsidR="00BD3B16" w:rsidRPr="005B0DC6" w:rsidRDefault="005B0DC6" w:rsidP="005B0DC6">
            <w:pPr>
              <w:pStyle w:val="Paragraphedeliste"/>
              <w:numPr>
                <w:ilvl w:val="0"/>
                <w:numId w:val="5"/>
              </w:numPr>
              <w:ind w:left="360"/>
              <w:rPr>
                <w:rFonts w:ascii="Arial" w:hAnsi="Arial" w:cs="Arial"/>
              </w:rPr>
            </w:pPr>
            <w:r w:rsidRPr="005B0DC6">
              <w:rPr>
                <w:rFonts w:ascii="Arial" w:eastAsia="Times New Roman" w:hAnsi="Arial" w:cs="Arial"/>
                <w:color w:val="000000"/>
              </w:rPr>
              <w:t>Techniques de libération du Diaphragm</w:t>
            </w:r>
            <w:r>
              <w:rPr>
                <w:rFonts w:ascii="Arial" w:eastAsia="Times New Roman" w:hAnsi="Arial" w:cs="Arial"/>
                <w:color w:val="000000"/>
              </w:rPr>
              <w:t>e</w:t>
            </w:r>
          </w:p>
          <w:p w14:paraId="43B9A04D" w14:textId="7FF9B5AE" w:rsidR="005B0DC6" w:rsidRPr="005B0DC6" w:rsidRDefault="005B0DC6" w:rsidP="005B0DC6">
            <w:pPr>
              <w:pStyle w:val="Paragraphedeliste"/>
              <w:ind w:left="360"/>
              <w:rPr>
                <w:rFonts w:ascii="Arial" w:hAnsi="Arial" w:cs="Arial"/>
              </w:rPr>
            </w:pPr>
          </w:p>
        </w:tc>
        <w:tc>
          <w:tcPr>
            <w:tcW w:w="992" w:type="dxa"/>
            <w:tcBorders>
              <w:top w:val="nil"/>
              <w:left w:val="nil"/>
              <w:bottom w:val="single" w:sz="8" w:space="0" w:color="C0C0C0"/>
              <w:right w:val="single" w:sz="8" w:space="0" w:color="C0C0C0"/>
            </w:tcBorders>
            <w:shd w:val="clear" w:color="auto" w:fill="FFFFFF"/>
            <w:tcMar>
              <w:top w:w="0" w:type="dxa"/>
              <w:left w:w="40" w:type="dxa"/>
              <w:bottom w:w="0" w:type="dxa"/>
              <w:right w:w="40" w:type="dxa"/>
            </w:tcMar>
            <w:hideMark/>
          </w:tcPr>
          <w:p w14:paraId="434774FA" w14:textId="77777777" w:rsidR="00BD3B16" w:rsidRDefault="00BD3B16" w:rsidP="00325AAB">
            <w:pPr>
              <w:autoSpaceDE w:val="0"/>
              <w:autoSpaceDN w:val="0"/>
              <w:spacing w:before="100" w:beforeAutospacing="1" w:after="100" w:afterAutospacing="1"/>
              <w:jc w:val="center"/>
              <w:rPr>
                <w:rFonts w:ascii="Arial" w:hAnsi="Arial" w:cs="Arial"/>
                <w:color w:val="000000"/>
              </w:rPr>
            </w:pPr>
          </w:p>
          <w:p w14:paraId="275F6DD8" w14:textId="77777777" w:rsidR="00BD3B16" w:rsidRDefault="00BD3B16" w:rsidP="00325AAB">
            <w:pPr>
              <w:autoSpaceDE w:val="0"/>
              <w:autoSpaceDN w:val="0"/>
              <w:spacing w:before="100" w:beforeAutospacing="1" w:after="100" w:afterAutospacing="1"/>
              <w:jc w:val="center"/>
              <w:rPr>
                <w:rFonts w:ascii="Arial" w:hAnsi="Arial" w:cs="Arial"/>
                <w:color w:val="000000"/>
              </w:rPr>
            </w:pPr>
            <w:proofErr w:type="gramStart"/>
            <w:r w:rsidRPr="00CD4BDD">
              <w:rPr>
                <w:rFonts w:ascii="Arial" w:hAnsi="Arial" w:cs="Arial"/>
                <w:color w:val="000000"/>
              </w:rPr>
              <w:t>14:</w:t>
            </w:r>
            <w:proofErr w:type="gramEnd"/>
            <w:r>
              <w:rPr>
                <w:rFonts w:ascii="Arial" w:hAnsi="Arial" w:cs="Arial"/>
                <w:color w:val="000000"/>
              </w:rPr>
              <w:t>00</w:t>
            </w:r>
          </w:p>
          <w:p w14:paraId="1305B4D7" w14:textId="77777777" w:rsidR="00BD3B16" w:rsidRDefault="00BD3B16" w:rsidP="00325AAB">
            <w:pPr>
              <w:autoSpaceDE w:val="0"/>
              <w:autoSpaceDN w:val="0"/>
              <w:spacing w:before="100" w:beforeAutospacing="1" w:after="100" w:afterAutospacing="1"/>
              <w:jc w:val="center"/>
              <w:rPr>
                <w:rFonts w:ascii="Arial" w:hAnsi="Arial" w:cs="Arial"/>
                <w:color w:val="000000"/>
              </w:rPr>
            </w:pPr>
          </w:p>
          <w:p w14:paraId="5CF74683" w14:textId="1F86D31F" w:rsidR="00BD3B16" w:rsidRDefault="00325AAB" w:rsidP="00325AAB">
            <w:pPr>
              <w:autoSpaceDE w:val="0"/>
              <w:autoSpaceDN w:val="0"/>
              <w:spacing w:before="100" w:beforeAutospacing="1" w:after="100" w:afterAutospacing="1"/>
              <w:jc w:val="center"/>
              <w:rPr>
                <w:rFonts w:ascii="Arial" w:hAnsi="Arial" w:cs="Arial"/>
                <w:color w:val="000000"/>
              </w:rPr>
            </w:pPr>
            <w:proofErr w:type="gramStart"/>
            <w:r>
              <w:rPr>
                <w:rFonts w:ascii="Arial" w:hAnsi="Arial" w:cs="Arial"/>
                <w:color w:val="000000"/>
              </w:rPr>
              <w:t>15:</w:t>
            </w:r>
            <w:proofErr w:type="gramEnd"/>
            <w:r>
              <w:rPr>
                <w:rFonts w:ascii="Arial" w:hAnsi="Arial" w:cs="Arial"/>
                <w:color w:val="000000"/>
              </w:rPr>
              <w:t>00</w:t>
            </w:r>
          </w:p>
          <w:p w14:paraId="15590874" w14:textId="77777777" w:rsidR="00BD3B16" w:rsidRDefault="00BD3B16" w:rsidP="00325AAB">
            <w:pPr>
              <w:autoSpaceDE w:val="0"/>
              <w:autoSpaceDN w:val="0"/>
              <w:spacing w:before="100" w:beforeAutospacing="1" w:after="100" w:afterAutospacing="1"/>
              <w:jc w:val="center"/>
              <w:rPr>
                <w:rFonts w:ascii="Arial" w:hAnsi="Arial" w:cs="Arial"/>
                <w:color w:val="000000"/>
              </w:rPr>
            </w:pPr>
          </w:p>
          <w:p w14:paraId="40250DE9" w14:textId="77777777" w:rsidR="00325AAB" w:rsidRDefault="00325AAB" w:rsidP="00325AAB">
            <w:pPr>
              <w:autoSpaceDE w:val="0"/>
              <w:autoSpaceDN w:val="0"/>
              <w:spacing w:before="100" w:beforeAutospacing="1" w:after="100" w:afterAutospacing="1"/>
              <w:jc w:val="center"/>
              <w:rPr>
                <w:rFonts w:ascii="Arial" w:hAnsi="Arial" w:cs="Arial"/>
                <w:color w:val="000000"/>
              </w:rPr>
            </w:pPr>
          </w:p>
          <w:p w14:paraId="13A5FD18" w14:textId="125E2102" w:rsidR="00BD3B16" w:rsidRPr="00CD4BDD" w:rsidRDefault="00BD3B16" w:rsidP="00325AAB">
            <w:pPr>
              <w:autoSpaceDE w:val="0"/>
              <w:autoSpaceDN w:val="0"/>
              <w:spacing w:before="100" w:beforeAutospacing="1" w:after="100" w:afterAutospacing="1"/>
              <w:jc w:val="center"/>
              <w:rPr>
                <w:rFonts w:ascii="Arial" w:hAnsi="Arial" w:cs="Arial"/>
              </w:rPr>
            </w:pPr>
            <w:proofErr w:type="gramStart"/>
            <w:r w:rsidRPr="00CD4BDD">
              <w:rPr>
                <w:rFonts w:ascii="Arial" w:hAnsi="Arial" w:cs="Arial"/>
                <w:color w:val="000000"/>
              </w:rPr>
              <w:t>17:</w:t>
            </w:r>
            <w:proofErr w:type="gramEnd"/>
            <w:r>
              <w:rPr>
                <w:rFonts w:ascii="Arial" w:hAnsi="Arial" w:cs="Arial"/>
                <w:color w:val="000000"/>
              </w:rPr>
              <w:t>0</w:t>
            </w:r>
            <w:r w:rsidRPr="00CD4BDD">
              <w:rPr>
                <w:rFonts w:ascii="Arial" w:hAnsi="Arial" w:cs="Arial"/>
                <w:color w:val="000000"/>
              </w:rPr>
              <w:t>0</w:t>
            </w:r>
          </w:p>
        </w:tc>
      </w:tr>
      <w:tr w:rsidR="00BD3B16" w:rsidRPr="00CD4BDD" w14:paraId="78DFF3EE" w14:textId="77777777" w:rsidTr="00BD3B16">
        <w:trPr>
          <w:trHeight w:val="216"/>
        </w:trPr>
        <w:tc>
          <w:tcPr>
            <w:tcW w:w="8598" w:type="dxa"/>
            <w:tcBorders>
              <w:top w:val="nil"/>
              <w:left w:val="single" w:sz="8" w:space="0" w:color="C0C0C0"/>
              <w:bottom w:val="single" w:sz="8" w:space="0" w:color="C0C0C0"/>
              <w:right w:val="single" w:sz="8" w:space="0" w:color="C0C0C0"/>
            </w:tcBorders>
            <w:shd w:val="clear" w:color="auto" w:fill="FFFFFF"/>
            <w:tcMar>
              <w:top w:w="0" w:type="dxa"/>
              <w:left w:w="40" w:type="dxa"/>
              <w:bottom w:w="0" w:type="dxa"/>
              <w:right w:w="40" w:type="dxa"/>
            </w:tcMar>
            <w:hideMark/>
          </w:tcPr>
          <w:p w14:paraId="1A5B6EB2" w14:textId="77777777" w:rsidR="00BD3B16" w:rsidRDefault="00BD3B16" w:rsidP="00AC16B0">
            <w:pPr>
              <w:autoSpaceDE w:val="0"/>
              <w:autoSpaceDN w:val="0"/>
              <w:spacing w:before="100" w:beforeAutospacing="1" w:after="100" w:afterAutospacing="1"/>
              <w:rPr>
                <w:rFonts w:ascii="Arial" w:hAnsi="Arial" w:cs="Arial"/>
                <w:color w:val="000000"/>
              </w:rPr>
            </w:pPr>
            <w:r w:rsidRPr="00CD4BDD">
              <w:rPr>
                <w:rFonts w:ascii="Arial" w:hAnsi="Arial" w:cs="Arial"/>
                <w:color w:val="000000"/>
              </w:rPr>
              <w:t>Fin de journée : Débriefing</w:t>
            </w:r>
          </w:p>
          <w:p w14:paraId="40B26E44" w14:textId="77777777" w:rsidR="00BD3B16" w:rsidRPr="00CD4BDD" w:rsidRDefault="00BD3B16" w:rsidP="00AC16B0">
            <w:pPr>
              <w:autoSpaceDE w:val="0"/>
              <w:autoSpaceDN w:val="0"/>
              <w:spacing w:before="100" w:beforeAutospacing="1" w:after="100" w:afterAutospacing="1"/>
              <w:rPr>
                <w:rFonts w:ascii="Arial" w:hAnsi="Arial" w:cs="Arial"/>
                <w:color w:val="000000"/>
              </w:rPr>
            </w:pPr>
          </w:p>
        </w:tc>
        <w:tc>
          <w:tcPr>
            <w:tcW w:w="992" w:type="dxa"/>
            <w:tcBorders>
              <w:top w:val="nil"/>
              <w:left w:val="nil"/>
              <w:bottom w:val="single" w:sz="8" w:space="0" w:color="C0C0C0"/>
              <w:right w:val="single" w:sz="8" w:space="0" w:color="C0C0C0"/>
            </w:tcBorders>
            <w:shd w:val="clear" w:color="auto" w:fill="FFFFFF"/>
            <w:tcMar>
              <w:top w:w="0" w:type="dxa"/>
              <w:left w:w="40" w:type="dxa"/>
              <w:bottom w:w="0" w:type="dxa"/>
              <w:right w:w="40" w:type="dxa"/>
            </w:tcMar>
            <w:hideMark/>
          </w:tcPr>
          <w:p w14:paraId="183D0B1C" w14:textId="77777777" w:rsidR="00BD3B16" w:rsidRPr="00CD4BDD" w:rsidRDefault="00BD3B16" w:rsidP="00325AAB">
            <w:pPr>
              <w:autoSpaceDE w:val="0"/>
              <w:autoSpaceDN w:val="0"/>
              <w:spacing w:before="100" w:beforeAutospacing="1" w:after="100" w:afterAutospacing="1"/>
              <w:jc w:val="center"/>
              <w:rPr>
                <w:rFonts w:ascii="Arial" w:hAnsi="Arial" w:cs="Arial"/>
                <w:color w:val="000000"/>
              </w:rPr>
            </w:pPr>
          </w:p>
        </w:tc>
      </w:tr>
    </w:tbl>
    <w:p w14:paraId="3F64030E" w14:textId="77777777" w:rsidR="001F6061" w:rsidRPr="008F10DE" w:rsidRDefault="001F6061" w:rsidP="008F10DE"/>
    <w:tbl>
      <w:tblPr>
        <w:tblW w:w="9590" w:type="dxa"/>
        <w:tblInd w:w="-244" w:type="dxa"/>
        <w:tblLayout w:type="fixed"/>
        <w:tblCellMar>
          <w:left w:w="0" w:type="dxa"/>
          <w:right w:w="0" w:type="dxa"/>
        </w:tblCellMar>
        <w:tblLook w:val="04A0" w:firstRow="1" w:lastRow="0" w:firstColumn="1" w:lastColumn="0" w:noHBand="0" w:noVBand="1"/>
      </w:tblPr>
      <w:tblGrid>
        <w:gridCol w:w="8598"/>
        <w:gridCol w:w="992"/>
      </w:tblGrid>
      <w:tr w:rsidR="00BD3B16" w:rsidRPr="00CD4BDD" w14:paraId="45EB49C4" w14:textId="77777777" w:rsidTr="00BD3B16">
        <w:trPr>
          <w:trHeight w:val="216"/>
        </w:trPr>
        <w:tc>
          <w:tcPr>
            <w:tcW w:w="8598" w:type="dxa"/>
            <w:tcBorders>
              <w:top w:val="nil"/>
              <w:left w:val="single" w:sz="8" w:space="0" w:color="C0C0C0"/>
              <w:bottom w:val="single" w:sz="8" w:space="0" w:color="C0C0C0"/>
              <w:right w:val="single" w:sz="8" w:space="0" w:color="C0C0C0"/>
            </w:tcBorders>
            <w:shd w:val="clear" w:color="auto" w:fill="FFFFFF"/>
            <w:tcMar>
              <w:top w:w="0" w:type="dxa"/>
              <w:left w:w="40" w:type="dxa"/>
              <w:bottom w:w="0" w:type="dxa"/>
              <w:right w:w="40" w:type="dxa"/>
            </w:tcMar>
            <w:hideMark/>
          </w:tcPr>
          <w:p w14:paraId="7AD60BF2" w14:textId="77777777" w:rsidR="00BD3B16" w:rsidRPr="00845D33" w:rsidRDefault="00BD3B16" w:rsidP="00D36D38">
            <w:pPr>
              <w:rPr>
                <w:rFonts w:ascii="Arial" w:hAnsi="Arial" w:cs="Arial"/>
                <w:color w:val="000000"/>
                <w:sz w:val="22"/>
              </w:rPr>
            </w:pPr>
            <w:r w:rsidRPr="00845D33">
              <w:rPr>
                <w:rFonts w:ascii="Arial" w:hAnsi="Arial" w:cs="Arial"/>
                <w:color w:val="000000"/>
                <w:sz w:val="36"/>
              </w:rPr>
              <w:lastRenderedPageBreak/>
              <w:t>J</w:t>
            </w:r>
            <w:r>
              <w:rPr>
                <w:rFonts w:ascii="Arial" w:hAnsi="Arial" w:cs="Arial"/>
                <w:color w:val="000000"/>
                <w:sz w:val="36"/>
              </w:rPr>
              <w:t>2</w:t>
            </w:r>
            <w:r w:rsidRPr="00845D33">
              <w:rPr>
                <w:rFonts w:ascii="Arial" w:hAnsi="Arial" w:cs="Arial"/>
                <w:color w:val="000000"/>
                <w:sz w:val="22"/>
              </w:rPr>
              <w:t xml:space="preserve"> </w:t>
            </w:r>
          </w:p>
          <w:p w14:paraId="00953748" w14:textId="77777777" w:rsidR="00BD3B16" w:rsidRDefault="00BD3B16" w:rsidP="00845D33">
            <w:pPr>
              <w:rPr>
                <w:rFonts w:ascii="Arial" w:hAnsi="Arial" w:cs="Arial"/>
                <w:color w:val="000000"/>
              </w:rPr>
            </w:pPr>
            <w:r w:rsidRPr="00CD4BDD">
              <w:rPr>
                <w:rFonts w:ascii="Arial" w:hAnsi="Arial" w:cs="Arial"/>
                <w:color w:val="000000"/>
              </w:rPr>
              <w:t>Débriefing J</w:t>
            </w:r>
            <w:r>
              <w:rPr>
                <w:rFonts w:ascii="Arial" w:hAnsi="Arial" w:cs="Arial"/>
                <w:color w:val="000000"/>
              </w:rPr>
              <w:t>1</w:t>
            </w:r>
            <w:r w:rsidRPr="00CD4BDD">
              <w:rPr>
                <w:rFonts w:ascii="Arial" w:hAnsi="Arial" w:cs="Arial"/>
                <w:color w:val="000000"/>
              </w:rPr>
              <w:t xml:space="preserve"> </w:t>
            </w:r>
          </w:p>
          <w:p w14:paraId="3252FD52" w14:textId="3B673A15" w:rsidR="005B0DC6" w:rsidRPr="00012E44" w:rsidRDefault="00BD3B16" w:rsidP="00012E44">
            <w:pPr>
              <w:pStyle w:val="Paragraphedeliste"/>
              <w:autoSpaceDE w:val="0"/>
              <w:autoSpaceDN w:val="0"/>
              <w:spacing w:before="100" w:beforeAutospacing="1" w:after="100" w:afterAutospacing="1"/>
              <w:rPr>
                <w:rFonts w:ascii="Arial" w:hAnsi="Arial" w:cs="Arial"/>
                <w:b/>
                <w:bCs/>
                <w:color w:val="000000"/>
              </w:rPr>
            </w:pPr>
            <w:r w:rsidRPr="001F6061">
              <w:rPr>
                <w:rFonts w:ascii="Arial" w:hAnsi="Arial" w:cs="Arial"/>
                <w:b/>
                <w:bCs/>
                <w:color w:val="000000"/>
              </w:rPr>
              <w:t>Reprise d</w:t>
            </w:r>
            <w:r w:rsidR="005B0DC6">
              <w:rPr>
                <w:rFonts w:ascii="Arial" w:hAnsi="Arial" w:cs="Arial"/>
                <w:b/>
                <w:bCs/>
                <w:color w:val="000000"/>
              </w:rPr>
              <w:t>es éléments du massage abdominal</w:t>
            </w:r>
            <w:r w:rsidR="00012E44">
              <w:rPr>
                <w:rFonts w:ascii="Arial" w:hAnsi="Arial" w:cs="Arial"/>
                <w:b/>
                <w:bCs/>
                <w:color w:val="000000"/>
              </w:rPr>
              <w:t xml:space="preserve"> de J1 </w:t>
            </w:r>
          </w:p>
          <w:p w14:paraId="70CF0CF1" w14:textId="77777777" w:rsidR="00012E44" w:rsidRDefault="00012E44" w:rsidP="001F6061">
            <w:pPr>
              <w:pStyle w:val="Paragraphedeliste"/>
              <w:autoSpaceDE w:val="0"/>
              <w:autoSpaceDN w:val="0"/>
              <w:spacing w:before="100" w:beforeAutospacing="1" w:after="100" w:afterAutospacing="1"/>
              <w:rPr>
                <w:rFonts w:ascii="Arial" w:hAnsi="Arial" w:cs="Arial"/>
                <w:color w:val="000000"/>
              </w:rPr>
            </w:pPr>
          </w:p>
          <w:p w14:paraId="66627A41" w14:textId="22EC4900" w:rsidR="005B0DC6" w:rsidRDefault="001F6061" w:rsidP="00012E44">
            <w:pPr>
              <w:pStyle w:val="Paragraphedeliste"/>
              <w:autoSpaceDE w:val="0"/>
              <w:autoSpaceDN w:val="0"/>
              <w:spacing w:before="100" w:beforeAutospacing="1" w:after="100" w:afterAutospacing="1"/>
              <w:rPr>
                <w:rFonts w:ascii="Arial" w:hAnsi="Arial" w:cs="Arial"/>
                <w:color w:val="000000"/>
              </w:rPr>
            </w:pPr>
            <w:r>
              <w:rPr>
                <w:rFonts w:ascii="Arial" w:hAnsi="Arial" w:cs="Arial"/>
                <w:color w:val="000000"/>
              </w:rPr>
              <w:t>M</w:t>
            </w:r>
            <w:r w:rsidRPr="00BC2BC0">
              <w:rPr>
                <w:rFonts w:ascii="Arial" w:hAnsi="Arial" w:cs="Arial"/>
                <w:color w:val="000000"/>
              </w:rPr>
              <w:t xml:space="preserve">ise en place </w:t>
            </w:r>
            <w:r>
              <w:rPr>
                <w:rFonts w:ascii="Arial" w:hAnsi="Arial" w:cs="Arial"/>
                <w:color w:val="000000"/>
              </w:rPr>
              <w:t xml:space="preserve">générale </w:t>
            </w:r>
            <w:r w:rsidRPr="00BC2BC0">
              <w:rPr>
                <w:rFonts w:ascii="Arial" w:hAnsi="Arial" w:cs="Arial"/>
                <w:color w:val="000000"/>
              </w:rPr>
              <w:t xml:space="preserve">des enchainements et du timing, </w:t>
            </w:r>
          </w:p>
          <w:p w14:paraId="5DB94836" w14:textId="77777777" w:rsidR="00C658CC" w:rsidRPr="00012E44" w:rsidRDefault="00C658CC" w:rsidP="00012E44">
            <w:pPr>
              <w:pStyle w:val="Paragraphedeliste"/>
              <w:autoSpaceDE w:val="0"/>
              <w:autoSpaceDN w:val="0"/>
              <w:spacing w:before="100" w:beforeAutospacing="1" w:after="100" w:afterAutospacing="1"/>
              <w:rPr>
                <w:rFonts w:ascii="Arial" w:hAnsi="Arial" w:cs="Arial"/>
                <w:color w:val="000000"/>
              </w:rPr>
            </w:pPr>
          </w:p>
          <w:p w14:paraId="1EBF3908" w14:textId="1BF18E5B" w:rsidR="00012E44" w:rsidRPr="00C658CC" w:rsidRDefault="00012E44" w:rsidP="005B0DC6">
            <w:pPr>
              <w:pStyle w:val="Paragraphedeliste"/>
              <w:numPr>
                <w:ilvl w:val="0"/>
                <w:numId w:val="20"/>
              </w:numPr>
              <w:rPr>
                <w:rFonts w:ascii="Arial" w:eastAsia="Times New Roman" w:hAnsi="Arial" w:cs="Arial"/>
                <w:color w:val="000000"/>
              </w:rPr>
            </w:pPr>
            <w:r w:rsidRPr="00C658CC">
              <w:rPr>
                <w:rFonts w:ascii="Arial" w:eastAsia="Times New Roman" w:hAnsi="Arial" w:cs="Arial"/>
                <w:color w:val="000000"/>
              </w:rPr>
              <w:t xml:space="preserve">. </w:t>
            </w:r>
            <w:r w:rsidR="005B0DC6" w:rsidRPr="00C658CC">
              <w:rPr>
                <w:rFonts w:ascii="Arial" w:eastAsia="Times New Roman" w:hAnsi="Arial" w:cs="Arial"/>
                <w:color w:val="000000"/>
              </w:rPr>
              <w:t xml:space="preserve">Les techniques de mobilisation viscérale de la superficie à la profondeur : (inspiré du Chi </w:t>
            </w:r>
            <w:proofErr w:type="spellStart"/>
            <w:r w:rsidR="005B0DC6" w:rsidRPr="00C658CC">
              <w:rPr>
                <w:rFonts w:ascii="Arial" w:eastAsia="Times New Roman" w:hAnsi="Arial" w:cs="Arial"/>
                <w:color w:val="000000"/>
              </w:rPr>
              <w:t>Nei</w:t>
            </w:r>
            <w:proofErr w:type="spellEnd"/>
            <w:r w:rsidR="005B0DC6" w:rsidRPr="00C658CC">
              <w:rPr>
                <w:rFonts w:ascii="Arial" w:eastAsia="Times New Roman" w:hAnsi="Arial" w:cs="Arial"/>
                <w:color w:val="000000"/>
              </w:rPr>
              <w:t xml:space="preserve"> Tsang).</w:t>
            </w:r>
            <w:r w:rsidR="00C658CC" w:rsidRPr="00C658CC">
              <w:rPr>
                <w:rFonts w:ascii="Arial" w:eastAsia="Times New Roman" w:hAnsi="Arial" w:cs="Arial"/>
                <w:color w:val="000000"/>
              </w:rPr>
              <w:t xml:space="preserve"> Bercements, vibrations, ébranlements, pressions dynamiques, crochetages.</w:t>
            </w:r>
          </w:p>
          <w:p w14:paraId="40F2B2A9" w14:textId="7D8A44D7" w:rsidR="00012E44" w:rsidRPr="00C658CC" w:rsidRDefault="00012E44" w:rsidP="00C658CC">
            <w:pPr>
              <w:pStyle w:val="Paragraphedeliste"/>
              <w:numPr>
                <w:ilvl w:val="0"/>
                <w:numId w:val="20"/>
              </w:numPr>
              <w:rPr>
                <w:rFonts w:ascii="Arial" w:eastAsia="Times New Roman" w:hAnsi="Arial" w:cs="Arial"/>
                <w:color w:val="000000"/>
              </w:rPr>
            </w:pPr>
            <w:r w:rsidRPr="00C658CC">
              <w:rPr>
                <w:rFonts w:ascii="Arial" w:eastAsia="Times New Roman" w:hAnsi="Arial" w:cs="Arial"/>
                <w:color w:val="000000"/>
              </w:rPr>
              <w:t xml:space="preserve">. </w:t>
            </w:r>
            <w:r w:rsidR="005B0DC6" w:rsidRPr="00C658CC">
              <w:rPr>
                <w:rFonts w:ascii="Arial" w:eastAsia="Times New Roman" w:hAnsi="Arial" w:cs="Arial"/>
                <w:color w:val="000000"/>
              </w:rPr>
              <w:t xml:space="preserve"> "Ouverture de la porte des vents.  </w:t>
            </w:r>
          </w:p>
          <w:p w14:paraId="79582EE2" w14:textId="77777777" w:rsidR="00012E44" w:rsidRPr="00C658CC" w:rsidRDefault="00012E44" w:rsidP="00C658CC">
            <w:pPr>
              <w:pStyle w:val="Paragraphedeliste"/>
              <w:numPr>
                <w:ilvl w:val="0"/>
                <w:numId w:val="20"/>
              </w:numPr>
              <w:rPr>
                <w:rFonts w:ascii="Arial" w:eastAsia="Times New Roman" w:hAnsi="Arial" w:cs="Arial"/>
                <w:color w:val="000000"/>
              </w:rPr>
            </w:pPr>
            <w:r w:rsidRPr="00C658CC">
              <w:rPr>
                <w:rFonts w:ascii="Arial" w:eastAsia="Times New Roman" w:hAnsi="Arial" w:cs="Arial"/>
                <w:color w:val="000000"/>
              </w:rPr>
              <w:t xml:space="preserve">. </w:t>
            </w:r>
            <w:r w:rsidR="005B0DC6" w:rsidRPr="00C658CC">
              <w:rPr>
                <w:rFonts w:ascii="Arial" w:eastAsia="Times New Roman" w:hAnsi="Arial" w:cs="Arial"/>
                <w:color w:val="000000"/>
              </w:rPr>
              <w:t>Le Hara et les zones réflexes / Techniques de stimulation des zones réflexes.  Harmonisation du Hara</w:t>
            </w:r>
            <w:r w:rsidRPr="00C658CC">
              <w:rPr>
                <w:rFonts w:ascii="Arial" w:eastAsia="Times New Roman" w:hAnsi="Arial" w:cs="Arial"/>
                <w:color w:val="000000"/>
              </w:rPr>
              <w:t xml:space="preserve">, </w:t>
            </w:r>
          </w:p>
          <w:p w14:paraId="671D8D64" w14:textId="391DD556" w:rsidR="00012E44" w:rsidRPr="00C658CC" w:rsidRDefault="00012E44" w:rsidP="00C658CC">
            <w:pPr>
              <w:pStyle w:val="Paragraphedeliste"/>
              <w:numPr>
                <w:ilvl w:val="0"/>
                <w:numId w:val="20"/>
              </w:numPr>
              <w:autoSpaceDE w:val="0"/>
              <w:autoSpaceDN w:val="0"/>
              <w:spacing w:before="100" w:beforeAutospacing="1" w:after="100" w:afterAutospacing="1"/>
              <w:rPr>
                <w:rFonts w:ascii="Arial" w:eastAsia="Times New Roman" w:hAnsi="Arial" w:cs="Arial"/>
                <w:color w:val="000000"/>
              </w:rPr>
            </w:pPr>
            <w:r w:rsidRPr="00C658CC">
              <w:rPr>
                <w:rFonts w:ascii="Arial" w:eastAsia="Times New Roman" w:hAnsi="Arial" w:cs="Arial"/>
                <w:color w:val="000000"/>
              </w:rPr>
              <w:t xml:space="preserve">Moyens ; Doigts, paume, pouce, coude, avant-bras. </w:t>
            </w:r>
            <w:r w:rsidRPr="00C658CC">
              <w:rPr>
                <w:rFonts w:ascii="Arial" w:hAnsi="Arial" w:cs="Arial"/>
                <w:color w:val="000000"/>
              </w:rPr>
              <w:t>Placements, gestuelles, rythmes</w:t>
            </w:r>
            <w:proofErr w:type="gramStart"/>
            <w:r w:rsidRPr="00C658CC">
              <w:rPr>
                <w:rFonts w:ascii="Arial" w:hAnsi="Arial" w:cs="Arial"/>
                <w:color w:val="000000"/>
              </w:rPr>
              <w:t>, .</w:t>
            </w:r>
            <w:proofErr w:type="gramEnd"/>
            <w:r w:rsidRPr="00C658CC">
              <w:rPr>
                <w:rFonts w:ascii="Arial" w:hAnsi="Arial" w:cs="Arial"/>
                <w:color w:val="000000"/>
              </w:rPr>
              <w:t xml:space="preserve"> .</w:t>
            </w:r>
          </w:p>
          <w:p w14:paraId="5BD75FF3" w14:textId="5BB52243" w:rsidR="001F6061" w:rsidRPr="00C658CC" w:rsidRDefault="00012E44" w:rsidP="00C658CC">
            <w:pPr>
              <w:pStyle w:val="Paragraphedeliste"/>
              <w:numPr>
                <w:ilvl w:val="0"/>
                <w:numId w:val="20"/>
              </w:numPr>
              <w:rPr>
                <w:rFonts w:ascii="Arial" w:eastAsia="Times New Roman" w:hAnsi="Arial" w:cs="Arial"/>
                <w:color w:val="000000"/>
              </w:rPr>
            </w:pPr>
            <w:r w:rsidRPr="00C658CC">
              <w:rPr>
                <w:rFonts w:ascii="Arial" w:eastAsia="Times New Roman" w:hAnsi="Arial" w:cs="Arial"/>
                <w:color w:val="000000"/>
              </w:rPr>
              <w:t>Démonstrations puis restitution des techniques</w:t>
            </w:r>
            <w:r w:rsidRPr="00C658CC">
              <w:rPr>
                <w:rFonts w:ascii="Arial" w:hAnsi="Arial" w:cs="Arial"/>
                <w:color w:val="000000"/>
              </w:rPr>
              <w:t xml:space="preserve"> en ateliers</w:t>
            </w:r>
          </w:p>
          <w:p w14:paraId="7088E516" w14:textId="77777777" w:rsidR="00BD3B16" w:rsidRPr="00845D33" w:rsidRDefault="00BD3B16" w:rsidP="001F6061">
            <w:pPr>
              <w:pStyle w:val="Paragraphedeliste"/>
              <w:autoSpaceDE w:val="0"/>
              <w:autoSpaceDN w:val="0"/>
              <w:spacing w:before="100" w:beforeAutospacing="1" w:after="100" w:afterAutospacing="1"/>
              <w:rPr>
                <w:rFonts w:ascii="Arial" w:hAnsi="Arial" w:cs="Arial"/>
                <w:color w:val="000000"/>
              </w:rPr>
            </w:pPr>
          </w:p>
        </w:tc>
        <w:tc>
          <w:tcPr>
            <w:tcW w:w="992" w:type="dxa"/>
            <w:tcBorders>
              <w:top w:val="nil"/>
              <w:left w:val="nil"/>
              <w:bottom w:val="single" w:sz="8" w:space="0" w:color="C0C0C0"/>
              <w:right w:val="single" w:sz="8" w:space="0" w:color="C0C0C0"/>
            </w:tcBorders>
            <w:shd w:val="clear" w:color="auto" w:fill="FFFFFF"/>
            <w:tcMar>
              <w:top w:w="0" w:type="dxa"/>
              <w:left w:w="40" w:type="dxa"/>
              <w:bottom w:w="0" w:type="dxa"/>
              <w:right w:w="40" w:type="dxa"/>
            </w:tcMar>
            <w:hideMark/>
          </w:tcPr>
          <w:p w14:paraId="4EC967D7" w14:textId="77777777" w:rsidR="001F6061" w:rsidRDefault="001F6061" w:rsidP="00D36D38">
            <w:pPr>
              <w:autoSpaceDE w:val="0"/>
              <w:autoSpaceDN w:val="0"/>
              <w:spacing w:before="100" w:beforeAutospacing="1" w:after="100" w:afterAutospacing="1"/>
              <w:jc w:val="center"/>
              <w:rPr>
                <w:rFonts w:ascii="Arial" w:hAnsi="Arial" w:cs="Arial"/>
                <w:color w:val="000000"/>
              </w:rPr>
            </w:pPr>
          </w:p>
          <w:p w14:paraId="1FA17DD9" w14:textId="77777777" w:rsidR="00BD3B16" w:rsidRDefault="00BD3B16" w:rsidP="00D36D38">
            <w:pPr>
              <w:autoSpaceDE w:val="0"/>
              <w:autoSpaceDN w:val="0"/>
              <w:spacing w:before="100" w:beforeAutospacing="1" w:after="100" w:afterAutospacing="1"/>
              <w:jc w:val="center"/>
              <w:rPr>
                <w:rFonts w:ascii="Arial" w:hAnsi="Arial" w:cs="Arial"/>
                <w:color w:val="000000"/>
              </w:rPr>
            </w:pPr>
            <w:proofErr w:type="gramStart"/>
            <w:r w:rsidRPr="00CD4BDD">
              <w:rPr>
                <w:rFonts w:ascii="Arial" w:hAnsi="Arial" w:cs="Arial"/>
                <w:color w:val="000000"/>
              </w:rPr>
              <w:t>09:</w:t>
            </w:r>
            <w:proofErr w:type="gramEnd"/>
            <w:r w:rsidRPr="00CD4BDD">
              <w:rPr>
                <w:rFonts w:ascii="Arial" w:hAnsi="Arial" w:cs="Arial"/>
                <w:color w:val="000000"/>
              </w:rPr>
              <w:t>00</w:t>
            </w:r>
          </w:p>
          <w:p w14:paraId="1165A00A" w14:textId="77777777" w:rsidR="00BD3B16" w:rsidRDefault="00BD3B16" w:rsidP="00D36D38">
            <w:pPr>
              <w:autoSpaceDE w:val="0"/>
              <w:autoSpaceDN w:val="0"/>
              <w:spacing w:before="100" w:beforeAutospacing="1" w:after="100" w:afterAutospacing="1"/>
              <w:jc w:val="center"/>
              <w:rPr>
                <w:rFonts w:ascii="Arial" w:hAnsi="Arial" w:cs="Arial"/>
                <w:color w:val="000000"/>
              </w:rPr>
            </w:pPr>
          </w:p>
          <w:p w14:paraId="02B94793" w14:textId="77777777" w:rsidR="00BD3B16" w:rsidRDefault="00BD3B16" w:rsidP="00D36D38">
            <w:pPr>
              <w:autoSpaceDE w:val="0"/>
              <w:autoSpaceDN w:val="0"/>
              <w:spacing w:before="100" w:beforeAutospacing="1" w:after="100" w:afterAutospacing="1"/>
              <w:jc w:val="center"/>
              <w:rPr>
                <w:rFonts w:ascii="Arial" w:hAnsi="Arial" w:cs="Arial"/>
                <w:color w:val="000000"/>
              </w:rPr>
            </w:pPr>
          </w:p>
          <w:p w14:paraId="18FB7EC3" w14:textId="77777777" w:rsidR="00BD3B16" w:rsidRDefault="00BD3B16" w:rsidP="00D36D38">
            <w:pPr>
              <w:autoSpaceDE w:val="0"/>
              <w:autoSpaceDN w:val="0"/>
              <w:spacing w:before="100" w:beforeAutospacing="1" w:after="100" w:afterAutospacing="1"/>
              <w:jc w:val="center"/>
              <w:rPr>
                <w:rFonts w:ascii="Arial" w:hAnsi="Arial" w:cs="Arial"/>
                <w:color w:val="000000"/>
              </w:rPr>
            </w:pPr>
          </w:p>
          <w:p w14:paraId="033AC6B4" w14:textId="44B093C8" w:rsidR="00BD3B16" w:rsidRDefault="00BD3B16" w:rsidP="00BD3B16">
            <w:pPr>
              <w:autoSpaceDE w:val="0"/>
              <w:autoSpaceDN w:val="0"/>
              <w:spacing w:before="100" w:beforeAutospacing="1" w:after="100" w:afterAutospacing="1"/>
              <w:rPr>
                <w:rFonts w:ascii="Arial" w:hAnsi="Arial" w:cs="Arial"/>
                <w:color w:val="000000"/>
              </w:rPr>
            </w:pPr>
          </w:p>
          <w:p w14:paraId="1185F01B" w14:textId="5A590948" w:rsidR="00012E44" w:rsidRDefault="00012E44" w:rsidP="00BD3B16">
            <w:pPr>
              <w:autoSpaceDE w:val="0"/>
              <w:autoSpaceDN w:val="0"/>
              <w:spacing w:before="100" w:beforeAutospacing="1" w:after="100" w:afterAutospacing="1"/>
              <w:rPr>
                <w:rFonts w:ascii="Arial" w:hAnsi="Arial" w:cs="Arial"/>
                <w:color w:val="000000"/>
              </w:rPr>
            </w:pPr>
          </w:p>
          <w:p w14:paraId="24C60851" w14:textId="77777777" w:rsidR="00012E44" w:rsidRPr="00CD4BDD" w:rsidRDefault="00012E44" w:rsidP="00BD3B16">
            <w:pPr>
              <w:autoSpaceDE w:val="0"/>
              <w:autoSpaceDN w:val="0"/>
              <w:spacing w:before="100" w:beforeAutospacing="1" w:after="100" w:afterAutospacing="1"/>
              <w:rPr>
                <w:rFonts w:ascii="Arial" w:hAnsi="Arial" w:cs="Arial"/>
                <w:color w:val="000000"/>
              </w:rPr>
            </w:pPr>
          </w:p>
          <w:p w14:paraId="00E592EE" w14:textId="77777777" w:rsidR="00BD3B16" w:rsidRDefault="00BD3B16" w:rsidP="00D36D38">
            <w:pPr>
              <w:autoSpaceDE w:val="0"/>
              <w:autoSpaceDN w:val="0"/>
              <w:spacing w:before="100" w:beforeAutospacing="1" w:after="100" w:afterAutospacing="1"/>
              <w:rPr>
                <w:rFonts w:ascii="Arial" w:hAnsi="Arial" w:cs="Arial"/>
                <w:color w:val="000000"/>
              </w:rPr>
            </w:pPr>
            <w:r w:rsidRPr="00CD4BDD">
              <w:rPr>
                <w:rFonts w:ascii="Arial" w:hAnsi="Arial" w:cs="Arial"/>
                <w:color w:val="000000"/>
              </w:rPr>
              <w:t xml:space="preserve">   </w:t>
            </w:r>
            <w:r>
              <w:rPr>
                <w:rFonts w:ascii="Arial" w:hAnsi="Arial" w:cs="Arial"/>
                <w:color w:val="000000"/>
              </w:rPr>
              <w:t>13h00</w:t>
            </w:r>
          </w:p>
          <w:p w14:paraId="02425609" w14:textId="77777777" w:rsidR="00BD3B16" w:rsidRPr="00CD4BDD" w:rsidRDefault="00BD3B16" w:rsidP="00D36D38">
            <w:pPr>
              <w:autoSpaceDE w:val="0"/>
              <w:autoSpaceDN w:val="0"/>
              <w:spacing w:before="100" w:beforeAutospacing="1" w:after="100" w:afterAutospacing="1"/>
              <w:rPr>
                <w:rFonts w:ascii="Arial" w:hAnsi="Arial" w:cs="Arial"/>
              </w:rPr>
            </w:pPr>
          </w:p>
        </w:tc>
      </w:tr>
      <w:tr w:rsidR="00BD3B16" w:rsidRPr="00CD4BDD" w14:paraId="0142550B" w14:textId="77777777" w:rsidTr="00BD3B16">
        <w:trPr>
          <w:trHeight w:val="216"/>
        </w:trPr>
        <w:tc>
          <w:tcPr>
            <w:tcW w:w="8598" w:type="dxa"/>
            <w:tcBorders>
              <w:top w:val="nil"/>
              <w:left w:val="single" w:sz="8" w:space="0" w:color="C0C0C0"/>
              <w:bottom w:val="single" w:sz="8" w:space="0" w:color="C0C0C0"/>
              <w:right w:val="single" w:sz="8" w:space="0" w:color="C0C0C0"/>
            </w:tcBorders>
            <w:shd w:val="clear" w:color="auto" w:fill="FFFFFF"/>
            <w:tcMar>
              <w:top w:w="0" w:type="dxa"/>
              <w:left w:w="40" w:type="dxa"/>
              <w:bottom w:w="0" w:type="dxa"/>
              <w:right w:w="40" w:type="dxa"/>
            </w:tcMar>
            <w:hideMark/>
          </w:tcPr>
          <w:p w14:paraId="6E79BB40" w14:textId="77777777" w:rsidR="00BD3B16" w:rsidRPr="008F10DE" w:rsidRDefault="001F6061" w:rsidP="001F6061">
            <w:pPr>
              <w:autoSpaceDE w:val="0"/>
              <w:autoSpaceDN w:val="0"/>
              <w:spacing w:before="100" w:beforeAutospacing="1" w:after="100" w:afterAutospacing="1"/>
              <w:jc w:val="center"/>
              <w:rPr>
                <w:rFonts w:ascii="Arial" w:hAnsi="Arial" w:cs="Arial"/>
                <w:color w:val="000000"/>
                <w:highlight w:val="lightGray"/>
              </w:rPr>
            </w:pPr>
            <w:r>
              <w:rPr>
                <w:rFonts w:ascii="Arial" w:hAnsi="Arial" w:cs="Arial"/>
                <w:color w:val="000000"/>
                <w:highlight w:val="lightGray"/>
              </w:rPr>
              <w:t>Déjeuner</w:t>
            </w:r>
            <w:r w:rsidR="00BD3B16" w:rsidRPr="008F10DE">
              <w:rPr>
                <w:rFonts w:ascii="Arial" w:hAnsi="Arial" w:cs="Arial"/>
                <w:color w:val="000000"/>
                <w:highlight w:val="lightGray"/>
              </w:rPr>
              <w:t> </w:t>
            </w:r>
          </w:p>
          <w:p w14:paraId="4F118182" w14:textId="77777777" w:rsidR="00BD3B16" w:rsidRPr="008F10DE" w:rsidRDefault="00BD3B16" w:rsidP="00826708">
            <w:pPr>
              <w:autoSpaceDE w:val="0"/>
              <w:autoSpaceDN w:val="0"/>
              <w:spacing w:before="100" w:beforeAutospacing="1" w:after="100" w:afterAutospacing="1"/>
              <w:rPr>
                <w:rFonts w:ascii="Arial" w:hAnsi="Arial" w:cs="Arial"/>
                <w:color w:val="000000"/>
                <w:highlight w:val="lightGray"/>
              </w:rPr>
            </w:pPr>
          </w:p>
        </w:tc>
        <w:tc>
          <w:tcPr>
            <w:tcW w:w="992" w:type="dxa"/>
            <w:tcBorders>
              <w:top w:val="nil"/>
              <w:left w:val="nil"/>
              <w:bottom w:val="single" w:sz="8" w:space="0" w:color="C0C0C0"/>
              <w:right w:val="single" w:sz="8" w:space="0" w:color="C0C0C0"/>
            </w:tcBorders>
            <w:shd w:val="clear" w:color="auto" w:fill="FFFFFF"/>
            <w:tcMar>
              <w:top w:w="0" w:type="dxa"/>
              <w:left w:w="40" w:type="dxa"/>
              <w:bottom w:w="0" w:type="dxa"/>
              <w:right w:w="40" w:type="dxa"/>
            </w:tcMar>
            <w:hideMark/>
          </w:tcPr>
          <w:p w14:paraId="6DA22A6C" w14:textId="77777777" w:rsidR="00BD3B16" w:rsidRPr="00CD4BDD" w:rsidRDefault="00BD3B16" w:rsidP="00826708">
            <w:pPr>
              <w:autoSpaceDE w:val="0"/>
              <w:autoSpaceDN w:val="0"/>
              <w:spacing w:before="100" w:beforeAutospacing="1" w:after="100" w:afterAutospacing="1"/>
              <w:jc w:val="center"/>
              <w:rPr>
                <w:rFonts w:ascii="Arial" w:hAnsi="Arial" w:cs="Arial"/>
                <w:color w:val="000000"/>
              </w:rPr>
            </w:pPr>
            <w:r w:rsidRPr="00CD4BDD">
              <w:rPr>
                <w:rFonts w:ascii="Arial" w:hAnsi="Arial" w:cs="Arial"/>
                <w:color w:val="000000"/>
              </w:rPr>
              <w:t> </w:t>
            </w:r>
          </w:p>
        </w:tc>
      </w:tr>
      <w:tr w:rsidR="00BD3B16" w:rsidRPr="00CD4BDD" w14:paraId="421E9DCD" w14:textId="77777777" w:rsidTr="00BD3B16">
        <w:trPr>
          <w:trHeight w:val="216"/>
        </w:trPr>
        <w:tc>
          <w:tcPr>
            <w:tcW w:w="8598" w:type="dxa"/>
            <w:tcBorders>
              <w:top w:val="nil"/>
              <w:left w:val="single" w:sz="8" w:space="0" w:color="C0C0C0"/>
              <w:bottom w:val="single" w:sz="8" w:space="0" w:color="C0C0C0"/>
              <w:right w:val="single" w:sz="8" w:space="0" w:color="C0C0C0"/>
            </w:tcBorders>
            <w:shd w:val="clear" w:color="auto" w:fill="FFFFFF"/>
            <w:tcMar>
              <w:top w:w="0" w:type="dxa"/>
              <w:left w:w="40" w:type="dxa"/>
              <w:bottom w:w="0" w:type="dxa"/>
              <w:right w:w="40" w:type="dxa"/>
            </w:tcMar>
            <w:hideMark/>
          </w:tcPr>
          <w:p w14:paraId="3B315FE9" w14:textId="488E0462" w:rsidR="00012E44" w:rsidRPr="00012E44" w:rsidRDefault="00012E44" w:rsidP="00012E44">
            <w:pPr>
              <w:autoSpaceDE w:val="0"/>
              <w:autoSpaceDN w:val="0"/>
              <w:spacing w:before="100" w:beforeAutospacing="1" w:after="100" w:afterAutospacing="1"/>
              <w:rPr>
                <w:rFonts w:ascii="Arial" w:hAnsi="Arial" w:cs="Arial"/>
                <w:color w:val="000000"/>
                <w:sz w:val="32"/>
                <w:szCs w:val="32"/>
              </w:rPr>
            </w:pPr>
            <w:r>
              <w:rPr>
                <w:rFonts w:ascii="Arial" w:hAnsi="Arial" w:cs="Arial"/>
                <w:color w:val="000000"/>
                <w:sz w:val="32"/>
                <w:szCs w:val="32"/>
              </w:rPr>
              <w:t xml:space="preserve">Réflexologie abdominale : </w:t>
            </w:r>
            <w:r w:rsidRPr="00012E44">
              <w:rPr>
                <w:rFonts w:ascii="Arial" w:eastAsia="Times New Roman" w:hAnsi="Arial" w:cs="Arial"/>
                <w:color w:val="000000"/>
              </w:rPr>
              <w:t xml:space="preserve">Du visage au ventre : Relaxation et libération émotionnelle. </w:t>
            </w:r>
          </w:p>
          <w:p w14:paraId="220BA27A" w14:textId="0D1E5C66" w:rsidR="00012E44" w:rsidRDefault="00012E44" w:rsidP="00325AAB">
            <w:pPr>
              <w:pStyle w:val="Paragraphedeliste"/>
              <w:numPr>
                <w:ilvl w:val="0"/>
                <w:numId w:val="19"/>
              </w:numPr>
              <w:autoSpaceDE w:val="0"/>
              <w:autoSpaceDN w:val="0"/>
              <w:spacing w:before="100" w:beforeAutospacing="1" w:after="100" w:afterAutospacing="1"/>
              <w:rPr>
                <w:rFonts w:ascii="Arial" w:eastAsia="Times New Roman" w:hAnsi="Arial" w:cs="Arial"/>
                <w:color w:val="000000"/>
              </w:rPr>
            </w:pPr>
            <w:r w:rsidRPr="00B370C1">
              <w:rPr>
                <w:rFonts w:ascii="Arial" w:eastAsia="Times New Roman" w:hAnsi="Arial" w:cs="Arial"/>
                <w:color w:val="000000"/>
              </w:rPr>
              <w:t>Démonstrations et applications pratiques des techniques sur le foie, le colon, la rate, les poumons, l'estomac, les reins,</w:t>
            </w:r>
            <w:r w:rsidR="00C658CC">
              <w:rPr>
                <w:rFonts w:ascii="Arial" w:eastAsia="Times New Roman" w:hAnsi="Arial" w:cs="Arial"/>
                <w:color w:val="000000"/>
              </w:rPr>
              <w:t xml:space="preserve"> </w:t>
            </w:r>
            <w:r w:rsidR="00C658CC" w:rsidRPr="00B370C1">
              <w:rPr>
                <w:rFonts w:ascii="Arial" w:eastAsia="Times New Roman" w:hAnsi="Arial" w:cs="Arial"/>
                <w:color w:val="000000"/>
              </w:rPr>
              <w:t>etc.</w:t>
            </w:r>
            <w:r w:rsidRPr="00B370C1">
              <w:rPr>
                <w:rFonts w:ascii="Arial" w:eastAsia="Times New Roman" w:hAnsi="Arial" w:cs="Arial"/>
                <w:color w:val="000000"/>
              </w:rPr>
              <w:t xml:space="preserve">,   </w:t>
            </w:r>
          </w:p>
          <w:p w14:paraId="6B3478AF" w14:textId="77777777" w:rsidR="00325AAB" w:rsidRDefault="00325AAB" w:rsidP="00325AAB">
            <w:pPr>
              <w:pStyle w:val="Paragraphedeliste"/>
              <w:numPr>
                <w:ilvl w:val="0"/>
                <w:numId w:val="19"/>
              </w:numPr>
              <w:rPr>
                <w:rFonts w:ascii="Arial" w:eastAsia="Times New Roman" w:hAnsi="Arial" w:cs="Arial"/>
                <w:color w:val="000000"/>
              </w:rPr>
            </w:pPr>
            <w:r w:rsidRPr="00C658CC">
              <w:rPr>
                <w:rFonts w:ascii="Arial" w:eastAsia="Times New Roman" w:hAnsi="Arial" w:cs="Arial"/>
                <w:color w:val="000000"/>
              </w:rPr>
              <w:t xml:space="preserve">Les techniques de mobilisation viscérale de la superficie à la profondeur </w:t>
            </w:r>
          </w:p>
          <w:p w14:paraId="16F85CE8" w14:textId="77777777" w:rsidR="00325AAB" w:rsidRPr="00C658CC" w:rsidRDefault="00325AAB" w:rsidP="00325AAB">
            <w:pPr>
              <w:pStyle w:val="Paragraphedeliste"/>
              <w:numPr>
                <w:ilvl w:val="0"/>
                <w:numId w:val="19"/>
              </w:numPr>
              <w:autoSpaceDE w:val="0"/>
              <w:autoSpaceDN w:val="0"/>
              <w:spacing w:before="100" w:beforeAutospacing="1" w:after="100" w:afterAutospacing="1"/>
              <w:rPr>
                <w:rFonts w:ascii="Arial" w:eastAsia="Times New Roman" w:hAnsi="Arial" w:cs="Arial"/>
                <w:color w:val="000000"/>
              </w:rPr>
            </w:pPr>
            <w:r w:rsidRPr="00C658CC">
              <w:rPr>
                <w:rFonts w:ascii="Arial" w:eastAsia="Times New Roman" w:hAnsi="Arial" w:cs="Arial"/>
                <w:color w:val="000000"/>
              </w:rPr>
              <w:t>Mise en place de séquences en réponses aux troubles fonctionnels à visés :   Antispasmodique - douleurs lombaires – stress – constipation – fatigue</w:t>
            </w:r>
          </w:p>
          <w:p w14:paraId="3FCC54E0" w14:textId="77777777" w:rsidR="00012E44" w:rsidRDefault="00012E44" w:rsidP="00C658CC">
            <w:pPr>
              <w:pStyle w:val="Paragraphedeliste"/>
              <w:autoSpaceDE w:val="0"/>
              <w:autoSpaceDN w:val="0"/>
              <w:spacing w:before="100" w:beforeAutospacing="1" w:after="100" w:afterAutospacing="1"/>
              <w:ind w:left="348"/>
              <w:rPr>
                <w:rFonts w:ascii="Arial" w:eastAsia="Times New Roman" w:hAnsi="Arial" w:cs="Arial"/>
                <w:color w:val="000000"/>
              </w:rPr>
            </w:pPr>
          </w:p>
          <w:p w14:paraId="0ECAFA65" w14:textId="31A3B1B6" w:rsidR="00325AAB" w:rsidRPr="00325AAB" w:rsidRDefault="00012E44" w:rsidP="00325AAB">
            <w:pPr>
              <w:pStyle w:val="Paragraphedeliste"/>
              <w:numPr>
                <w:ilvl w:val="0"/>
                <w:numId w:val="19"/>
              </w:numPr>
              <w:autoSpaceDE w:val="0"/>
              <w:autoSpaceDN w:val="0"/>
              <w:spacing w:before="100" w:beforeAutospacing="1" w:after="100" w:afterAutospacing="1"/>
              <w:rPr>
                <w:rFonts w:ascii="Arial" w:eastAsia="Times New Roman" w:hAnsi="Arial" w:cs="Arial"/>
                <w:color w:val="000000"/>
              </w:rPr>
            </w:pPr>
            <w:r>
              <w:rPr>
                <w:rFonts w:ascii="Arial" w:eastAsia="Times New Roman" w:hAnsi="Arial" w:cs="Arial"/>
                <w:color w:val="000000"/>
              </w:rPr>
              <w:t>R</w:t>
            </w:r>
            <w:r w:rsidRPr="00B370C1">
              <w:rPr>
                <w:rFonts w:ascii="Arial" w:eastAsia="Times New Roman" w:hAnsi="Arial" w:cs="Arial"/>
                <w:color w:val="000000"/>
              </w:rPr>
              <w:t xml:space="preserve">estitution des techniques.  Organisation générale du massage du ventre : Mise en place de la progression des séquences     </w:t>
            </w:r>
          </w:p>
          <w:p w14:paraId="1BF4B00A" w14:textId="77777777" w:rsidR="00325AAB" w:rsidRPr="00C658CC" w:rsidRDefault="00325AAB" w:rsidP="00325AAB">
            <w:pPr>
              <w:pStyle w:val="Paragraphedeliste"/>
              <w:numPr>
                <w:ilvl w:val="0"/>
                <w:numId w:val="17"/>
              </w:numPr>
              <w:autoSpaceDE w:val="0"/>
              <w:autoSpaceDN w:val="0"/>
              <w:spacing w:before="100" w:beforeAutospacing="1" w:after="100" w:afterAutospacing="1"/>
              <w:rPr>
                <w:rFonts w:ascii="Arial" w:eastAsia="Times New Roman" w:hAnsi="Arial" w:cs="Arial"/>
                <w:color w:val="000000"/>
              </w:rPr>
            </w:pPr>
            <w:r w:rsidRPr="00C658CC">
              <w:rPr>
                <w:rFonts w:ascii="Arial" w:eastAsia="Times New Roman" w:hAnsi="Arial" w:cs="Arial"/>
                <w:color w:val="000000"/>
              </w:rPr>
              <w:t>Restitution du protocole Groupe 1</w:t>
            </w:r>
          </w:p>
          <w:p w14:paraId="15121DB7" w14:textId="77777777" w:rsidR="00325AAB" w:rsidRDefault="00325AAB" w:rsidP="00325AAB">
            <w:pPr>
              <w:pStyle w:val="Paragraphedeliste"/>
              <w:numPr>
                <w:ilvl w:val="0"/>
                <w:numId w:val="17"/>
              </w:numPr>
              <w:autoSpaceDE w:val="0"/>
              <w:autoSpaceDN w:val="0"/>
              <w:spacing w:before="100" w:beforeAutospacing="1" w:after="100" w:afterAutospacing="1"/>
              <w:rPr>
                <w:rFonts w:ascii="Arial" w:eastAsia="Times New Roman" w:hAnsi="Arial" w:cs="Arial"/>
                <w:color w:val="000000"/>
              </w:rPr>
            </w:pPr>
            <w:r w:rsidRPr="00C658CC">
              <w:rPr>
                <w:rFonts w:ascii="Arial" w:eastAsia="Times New Roman" w:hAnsi="Arial" w:cs="Arial"/>
                <w:color w:val="000000"/>
              </w:rPr>
              <w:t xml:space="preserve">Restitution du protocole Groupe 2    </w:t>
            </w:r>
          </w:p>
          <w:p w14:paraId="473A12E1" w14:textId="77777777" w:rsidR="00325AAB" w:rsidRPr="00CD4BDD" w:rsidRDefault="00325AAB" w:rsidP="00BC2BC0">
            <w:pPr>
              <w:pStyle w:val="Paragraphedeliste"/>
              <w:autoSpaceDE w:val="0"/>
              <w:autoSpaceDN w:val="0"/>
              <w:spacing w:before="100" w:beforeAutospacing="1" w:after="100" w:afterAutospacing="1"/>
              <w:rPr>
                <w:rFonts w:ascii="Arial" w:hAnsi="Arial" w:cs="Arial"/>
                <w:color w:val="000000"/>
              </w:rPr>
            </w:pPr>
          </w:p>
          <w:p w14:paraId="141B649A" w14:textId="77777777" w:rsidR="00BD3B16" w:rsidRPr="00845D33" w:rsidRDefault="00BD3B16" w:rsidP="006B2964">
            <w:pPr>
              <w:pStyle w:val="Paragraphedeliste"/>
              <w:autoSpaceDE w:val="0"/>
              <w:autoSpaceDN w:val="0"/>
              <w:spacing w:before="100" w:beforeAutospacing="1" w:after="100" w:afterAutospacing="1"/>
              <w:rPr>
                <w:rFonts w:ascii="Arial" w:hAnsi="Arial" w:cs="Arial"/>
                <w:color w:val="000000"/>
              </w:rPr>
            </w:pPr>
          </w:p>
        </w:tc>
        <w:tc>
          <w:tcPr>
            <w:tcW w:w="992" w:type="dxa"/>
            <w:tcBorders>
              <w:top w:val="nil"/>
              <w:left w:val="nil"/>
              <w:bottom w:val="single" w:sz="8" w:space="0" w:color="C0C0C0"/>
              <w:right w:val="single" w:sz="8" w:space="0" w:color="C0C0C0"/>
            </w:tcBorders>
            <w:shd w:val="clear" w:color="auto" w:fill="FFFFFF"/>
            <w:tcMar>
              <w:top w:w="0" w:type="dxa"/>
              <w:left w:w="40" w:type="dxa"/>
              <w:bottom w:w="0" w:type="dxa"/>
              <w:right w:w="40" w:type="dxa"/>
            </w:tcMar>
            <w:hideMark/>
          </w:tcPr>
          <w:p w14:paraId="62F4C0E5" w14:textId="77777777" w:rsidR="00C658CC" w:rsidRDefault="00C658CC" w:rsidP="00D36D38">
            <w:pPr>
              <w:autoSpaceDE w:val="0"/>
              <w:autoSpaceDN w:val="0"/>
              <w:spacing w:before="100" w:beforeAutospacing="1" w:after="100" w:afterAutospacing="1"/>
              <w:jc w:val="center"/>
              <w:rPr>
                <w:rFonts w:ascii="Arial" w:hAnsi="Arial" w:cs="Arial"/>
                <w:color w:val="000000"/>
              </w:rPr>
            </w:pPr>
          </w:p>
          <w:p w14:paraId="79EF2156" w14:textId="1B01E344" w:rsidR="00BD3B16" w:rsidRDefault="00C658CC" w:rsidP="00C658CC">
            <w:pPr>
              <w:autoSpaceDE w:val="0"/>
              <w:autoSpaceDN w:val="0"/>
              <w:spacing w:before="100" w:beforeAutospacing="1" w:after="100" w:afterAutospacing="1"/>
              <w:rPr>
                <w:rFonts w:ascii="Arial" w:hAnsi="Arial" w:cs="Arial"/>
                <w:color w:val="000000"/>
              </w:rPr>
            </w:pPr>
            <w:r>
              <w:rPr>
                <w:rFonts w:ascii="Arial" w:hAnsi="Arial" w:cs="Arial"/>
                <w:color w:val="000000"/>
              </w:rPr>
              <w:t xml:space="preserve">   </w:t>
            </w:r>
            <w:proofErr w:type="gramStart"/>
            <w:r w:rsidR="001F6061">
              <w:rPr>
                <w:rFonts w:ascii="Arial" w:hAnsi="Arial" w:cs="Arial"/>
                <w:color w:val="000000"/>
              </w:rPr>
              <w:t>14</w:t>
            </w:r>
            <w:r w:rsidR="00325AAB">
              <w:rPr>
                <w:rFonts w:ascii="Arial" w:hAnsi="Arial" w:cs="Arial"/>
                <w:color w:val="000000"/>
              </w:rPr>
              <w:t>:</w:t>
            </w:r>
            <w:proofErr w:type="gramEnd"/>
            <w:r w:rsidR="00325AAB">
              <w:rPr>
                <w:rFonts w:ascii="Arial" w:hAnsi="Arial" w:cs="Arial"/>
                <w:color w:val="000000"/>
              </w:rPr>
              <w:t>00</w:t>
            </w:r>
          </w:p>
          <w:p w14:paraId="65DEE5B0" w14:textId="77777777" w:rsidR="001F6061" w:rsidRDefault="001F6061" w:rsidP="00D36D38">
            <w:pPr>
              <w:autoSpaceDE w:val="0"/>
              <w:autoSpaceDN w:val="0"/>
              <w:spacing w:before="100" w:beforeAutospacing="1" w:after="100" w:afterAutospacing="1"/>
              <w:jc w:val="center"/>
              <w:rPr>
                <w:rFonts w:ascii="Arial" w:hAnsi="Arial" w:cs="Arial"/>
                <w:color w:val="000000"/>
              </w:rPr>
            </w:pPr>
          </w:p>
          <w:p w14:paraId="331E7E1C" w14:textId="77777777" w:rsidR="001F6061" w:rsidRDefault="001F6061" w:rsidP="00D36D38">
            <w:pPr>
              <w:autoSpaceDE w:val="0"/>
              <w:autoSpaceDN w:val="0"/>
              <w:spacing w:before="100" w:beforeAutospacing="1" w:after="100" w:afterAutospacing="1"/>
              <w:jc w:val="center"/>
              <w:rPr>
                <w:rFonts w:ascii="Arial" w:hAnsi="Arial" w:cs="Arial"/>
                <w:color w:val="000000"/>
              </w:rPr>
            </w:pPr>
          </w:p>
          <w:p w14:paraId="548989EF" w14:textId="77777777" w:rsidR="00325AAB" w:rsidRDefault="001F6061" w:rsidP="001F6061">
            <w:pPr>
              <w:autoSpaceDE w:val="0"/>
              <w:autoSpaceDN w:val="0"/>
              <w:spacing w:before="100" w:beforeAutospacing="1" w:after="100" w:afterAutospacing="1"/>
              <w:rPr>
                <w:rFonts w:ascii="Arial" w:hAnsi="Arial" w:cs="Arial"/>
                <w:color w:val="000000"/>
              </w:rPr>
            </w:pPr>
            <w:r>
              <w:rPr>
                <w:rFonts w:ascii="Arial" w:hAnsi="Arial" w:cs="Arial"/>
                <w:color w:val="000000"/>
              </w:rPr>
              <w:t xml:space="preserve">     </w:t>
            </w:r>
          </w:p>
          <w:p w14:paraId="5867E4F4" w14:textId="77777777" w:rsidR="00325AAB" w:rsidRDefault="00325AAB" w:rsidP="001F6061">
            <w:pPr>
              <w:autoSpaceDE w:val="0"/>
              <w:autoSpaceDN w:val="0"/>
              <w:spacing w:before="100" w:beforeAutospacing="1" w:after="100" w:afterAutospacing="1"/>
              <w:rPr>
                <w:rFonts w:ascii="Arial" w:hAnsi="Arial" w:cs="Arial"/>
                <w:color w:val="000000"/>
              </w:rPr>
            </w:pPr>
          </w:p>
          <w:p w14:paraId="09B4F1DE" w14:textId="77777777" w:rsidR="00325AAB" w:rsidRDefault="00325AAB" w:rsidP="001F6061">
            <w:pPr>
              <w:autoSpaceDE w:val="0"/>
              <w:autoSpaceDN w:val="0"/>
              <w:spacing w:before="100" w:beforeAutospacing="1" w:after="100" w:afterAutospacing="1"/>
              <w:rPr>
                <w:rFonts w:ascii="Arial" w:hAnsi="Arial" w:cs="Arial"/>
                <w:color w:val="000000"/>
              </w:rPr>
            </w:pPr>
          </w:p>
          <w:p w14:paraId="54BAA9F5" w14:textId="77777777" w:rsidR="00325AAB" w:rsidRDefault="00325AAB" w:rsidP="001F6061">
            <w:pPr>
              <w:autoSpaceDE w:val="0"/>
              <w:autoSpaceDN w:val="0"/>
              <w:spacing w:before="100" w:beforeAutospacing="1" w:after="100" w:afterAutospacing="1"/>
              <w:rPr>
                <w:rFonts w:ascii="Arial" w:hAnsi="Arial" w:cs="Arial"/>
                <w:color w:val="000000"/>
              </w:rPr>
            </w:pPr>
          </w:p>
          <w:p w14:paraId="33D8C49A" w14:textId="7DAF9A2D" w:rsidR="001F6061" w:rsidRDefault="001F6061" w:rsidP="001F6061">
            <w:pPr>
              <w:autoSpaceDE w:val="0"/>
              <w:autoSpaceDN w:val="0"/>
              <w:spacing w:before="100" w:beforeAutospacing="1" w:after="100" w:afterAutospacing="1"/>
              <w:rPr>
                <w:rFonts w:ascii="Arial" w:hAnsi="Arial" w:cs="Arial"/>
                <w:color w:val="000000"/>
              </w:rPr>
            </w:pPr>
            <w:proofErr w:type="gramStart"/>
            <w:r>
              <w:rPr>
                <w:rFonts w:ascii="Arial" w:hAnsi="Arial" w:cs="Arial"/>
                <w:color w:val="000000"/>
              </w:rPr>
              <w:t>17</w:t>
            </w:r>
            <w:r w:rsidR="00325AAB">
              <w:rPr>
                <w:rFonts w:ascii="Arial" w:hAnsi="Arial" w:cs="Arial"/>
                <w:color w:val="000000"/>
              </w:rPr>
              <w:t>:</w:t>
            </w:r>
            <w:proofErr w:type="gramEnd"/>
            <w:r w:rsidR="00325AAB">
              <w:rPr>
                <w:rFonts w:ascii="Arial" w:hAnsi="Arial" w:cs="Arial"/>
                <w:color w:val="000000"/>
              </w:rPr>
              <w:t>00</w:t>
            </w:r>
          </w:p>
          <w:p w14:paraId="1DFB05EA" w14:textId="77777777" w:rsidR="00BD3B16" w:rsidRPr="00CD4BDD" w:rsidRDefault="00BD3B16" w:rsidP="00D36D38">
            <w:pPr>
              <w:autoSpaceDE w:val="0"/>
              <w:autoSpaceDN w:val="0"/>
              <w:spacing w:before="100" w:beforeAutospacing="1" w:after="100" w:afterAutospacing="1"/>
              <w:jc w:val="center"/>
              <w:rPr>
                <w:rFonts w:ascii="Arial" w:hAnsi="Arial" w:cs="Arial"/>
              </w:rPr>
            </w:pPr>
          </w:p>
        </w:tc>
      </w:tr>
      <w:tr w:rsidR="00BD3B16" w:rsidRPr="00CD4BDD" w14:paraId="56AE9EE4" w14:textId="77777777" w:rsidTr="00BD3B16">
        <w:trPr>
          <w:trHeight w:val="216"/>
        </w:trPr>
        <w:tc>
          <w:tcPr>
            <w:tcW w:w="8598" w:type="dxa"/>
            <w:tcBorders>
              <w:top w:val="nil"/>
              <w:left w:val="single" w:sz="8" w:space="0" w:color="C0C0C0"/>
              <w:bottom w:val="single" w:sz="8" w:space="0" w:color="C0C0C0"/>
              <w:right w:val="single" w:sz="8" w:space="0" w:color="C0C0C0"/>
            </w:tcBorders>
            <w:shd w:val="clear" w:color="auto" w:fill="FFFFFF"/>
            <w:tcMar>
              <w:top w:w="0" w:type="dxa"/>
              <w:left w:w="40" w:type="dxa"/>
              <w:bottom w:w="0" w:type="dxa"/>
              <w:right w:w="40" w:type="dxa"/>
            </w:tcMar>
            <w:hideMark/>
          </w:tcPr>
          <w:p w14:paraId="2B98995D" w14:textId="77777777" w:rsidR="00BD3B16" w:rsidRDefault="00BD3B16" w:rsidP="00BD0B3A">
            <w:pPr>
              <w:autoSpaceDE w:val="0"/>
              <w:autoSpaceDN w:val="0"/>
              <w:spacing w:before="100" w:beforeAutospacing="1" w:after="100" w:afterAutospacing="1"/>
              <w:rPr>
                <w:rFonts w:ascii="Arial" w:hAnsi="Arial" w:cs="Arial"/>
                <w:color w:val="000000"/>
              </w:rPr>
            </w:pPr>
            <w:r w:rsidRPr="00CD4BDD">
              <w:rPr>
                <w:rFonts w:ascii="Arial" w:hAnsi="Arial" w:cs="Arial"/>
                <w:color w:val="000000"/>
              </w:rPr>
              <w:t xml:space="preserve">Fin de </w:t>
            </w:r>
            <w:r>
              <w:rPr>
                <w:rFonts w:ascii="Arial" w:hAnsi="Arial" w:cs="Arial"/>
                <w:color w:val="000000"/>
              </w:rPr>
              <w:t>formation</w:t>
            </w:r>
            <w:r w:rsidRPr="00CD4BDD">
              <w:rPr>
                <w:rFonts w:ascii="Arial" w:hAnsi="Arial" w:cs="Arial"/>
                <w:color w:val="000000"/>
              </w:rPr>
              <w:t> : Débriefin</w:t>
            </w:r>
            <w:r>
              <w:rPr>
                <w:rFonts w:ascii="Arial" w:hAnsi="Arial" w:cs="Arial"/>
                <w:color w:val="000000"/>
              </w:rPr>
              <w:t>g</w:t>
            </w:r>
          </w:p>
          <w:p w14:paraId="18406119" w14:textId="77777777" w:rsidR="00BD3B16" w:rsidRPr="00BD0B3A" w:rsidRDefault="00BD3B16" w:rsidP="00BD0B3A">
            <w:pPr>
              <w:rPr>
                <w:rFonts w:ascii="Arial" w:hAnsi="Arial" w:cs="Arial"/>
              </w:rPr>
            </w:pPr>
          </w:p>
        </w:tc>
        <w:tc>
          <w:tcPr>
            <w:tcW w:w="992" w:type="dxa"/>
            <w:tcBorders>
              <w:top w:val="nil"/>
              <w:left w:val="nil"/>
              <w:bottom w:val="single" w:sz="8" w:space="0" w:color="C0C0C0"/>
              <w:right w:val="single" w:sz="8" w:space="0" w:color="C0C0C0"/>
            </w:tcBorders>
            <w:shd w:val="clear" w:color="auto" w:fill="FFFFFF"/>
            <w:tcMar>
              <w:top w:w="0" w:type="dxa"/>
              <w:left w:w="40" w:type="dxa"/>
              <w:bottom w:w="0" w:type="dxa"/>
              <w:right w:w="40" w:type="dxa"/>
            </w:tcMar>
            <w:hideMark/>
          </w:tcPr>
          <w:p w14:paraId="78D9CD87" w14:textId="77777777" w:rsidR="00BD3B16" w:rsidRPr="00CD4BDD" w:rsidRDefault="00BD3B16" w:rsidP="00D36D38">
            <w:pPr>
              <w:autoSpaceDE w:val="0"/>
              <w:autoSpaceDN w:val="0"/>
              <w:spacing w:before="100" w:beforeAutospacing="1" w:after="100" w:afterAutospacing="1"/>
              <w:jc w:val="center"/>
              <w:rPr>
                <w:rFonts w:ascii="Arial" w:hAnsi="Arial" w:cs="Arial"/>
                <w:color w:val="000000"/>
              </w:rPr>
            </w:pPr>
            <w:r w:rsidRPr="00CD4BDD">
              <w:rPr>
                <w:rFonts w:ascii="Arial" w:hAnsi="Arial" w:cs="Arial"/>
                <w:color w:val="000000"/>
              </w:rPr>
              <w:t> </w:t>
            </w:r>
          </w:p>
        </w:tc>
      </w:tr>
    </w:tbl>
    <w:p w14:paraId="04126B92" w14:textId="77777777" w:rsidR="006A12CE" w:rsidRDefault="006A12CE"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51B5723E"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7BF38801" w14:textId="5D321281" w:rsidR="00012E44" w:rsidRDefault="00012E44" w:rsidP="00012E44"/>
    <w:p w14:paraId="64FCBF25" w14:textId="3D83E8B9" w:rsidR="00C658CC" w:rsidRDefault="00C658CC">
      <w:r>
        <w:br w:type="page"/>
      </w:r>
    </w:p>
    <w:p w14:paraId="6463AB5F"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5EB249BB"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78C36C30"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7C1A64CC"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1B99CD97"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7670C77C"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5FA1D1A3" w14:textId="77777777" w:rsidR="006B2964" w:rsidRDefault="008A5352"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r w:rsidRPr="00CD4BDD">
        <w:rPr>
          <w:rFonts w:ascii="Arial" w:eastAsia="Times New Roman" w:hAnsi="Arial" w:cs="Arial"/>
          <w:noProof/>
        </w:rPr>
        <w:drawing>
          <wp:anchor distT="0" distB="0" distL="114300" distR="114300" simplePos="0" relativeHeight="251662336" behindDoc="0" locked="0" layoutInCell="1" allowOverlap="1" wp14:anchorId="77FFD79A" wp14:editId="2CFF2F73">
            <wp:simplePos x="0" y="0"/>
            <wp:positionH relativeFrom="margin">
              <wp:posOffset>1721485</wp:posOffset>
            </wp:positionH>
            <wp:positionV relativeFrom="margin">
              <wp:posOffset>1843405</wp:posOffset>
            </wp:positionV>
            <wp:extent cx="2470785" cy="2165350"/>
            <wp:effectExtent l="0" t="0" r="5715"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0785" cy="2165350"/>
                    </a:xfrm>
                    <a:prstGeom prst="rect">
                      <a:avLst/>
                    </a:prstGeom>
                  </pic:spPr>
                </pic:pic>
              </a:graphicData>
            </a:graphic>
            <wp14:sizeRelH relativeFrom="margin">
              <wp14:pctWidth>0</wp14:pctWidth>
            </wp14:sizeRelH>
            <wp14:sizeRelV relativeFrom="margin">
              <wp14:pctHeight>0</wp14:pctHeight>
            </wp14:sizeRelV>
          </wp:anchor>
        </w:drawing>
      </w:r>
    </w:p>
    <w:p w14:paraId="5DF44224"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7E9A3671"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7D27854F"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70321611"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4C857972"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3790DA37"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4B10349D"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47BF538F"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11F57DB4"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11E41352"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75C5FBB7" w14:textId="77777777" w:rsidR="006B2964"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47568DE5" w14:textId="77777777" w:rsidR="006B2964" w:rsidRPr="00CD4BDD" w:rsidRDefault="006B2964" w:rsidP="006B2964">
      <w:pPr>
        <w:widowControl w:val="0"/>
        <w:tabs>
          <w:tab w:val="left" w:pos="220"/>
          <w:tab w:val="left" w:pos="720"/>
        </w:tabs>
        <w:autoSpaceDE w:val="0"/>
        <w:autoSpaceDN w:val="0"/>
        <w:adjustRightInd w:val="0"/>
        <w:spacing w:line="360" w:lineRule="atLeast"/>
        <w:jc w:val="both"/>
        <w:rPr>
          <w:rFonts w:ascii="Arial" w:hAnsi="Arial" w:cs="Arial"/>
          <w:color w:val="83898C"/>
        </w:rPr>
      </w:pPr>
    </w:p>
    <w:p w14:paraId="5E8E721E" w14:textId="77777777" w:rsidR="00FE15A6" w:rsidRPr="00CD4BDD" w:rsidRDefault="00FE15A6" w:rsidP="008D264A">
      <w:pPr>
        <w:spacing w:before="100" w:beforeAutospacing="1" w:after="100" w:afterAutospacing="1"/>
        <w:rPr>
          <w:rFonts w:ascii="Arial" w:eastAsia="Times New Roman" w:hAnsi="Arial" w:cs="Arial"/>
        </w:rPr>
      </w:pPr>
    </w:p>
    <w:p w14:paraId="19BCC044" w14:textId="77777777" w:rsidR="000005C5" w:rsidRPr="00CD4BDD" w:rsidRDefault="000005C5" w:rsidP="008D264A">
      <w:pPr>
        <w:spacing w:before="100" w:beforeAutospacing="1" w:after="100" w:afterAutospacing="1"/>
        <w:rPr>
          <w:rFonts w:ascii="Arial" w:eastAsia="Times New Roman" w:hAnsi="Arial" w:cs="Arial"/>
        </w:rPr>
      </w:pPr>
    </w:p>
    <w:p w14:paraId="7928C299" w14:textId="77777777" w:rsidR="000005C5" w:rsidRPr="00CD4BDD" w:rsidRDefault="000005C5" w:rsidP="008D264A">
      <w:pPr>
        <w:spacing w:before="100" w:beforeAutospacing="1" w:after="100" w:afterAutospacing="1"/>
        <w:rPr>
          <w:rFonts w:ascii="Arial" w:hAnsi="Arial" w:cs="Arial"/>
        </w:rPr>
      </w:pPr>
    </w:p>
    <w:sectPr w:rsidR="000005C5" w:rsidRPr="00CD4BDD" w:rsidSect="006A12CE">
      <w:footerReference w:type="default" r:id="rId10"/>
      <w:footerReference w:type="first" r:id="rId11"/>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B0ED4" w14:textId="77777777" w:rsidR="003A3650" w:rsidRDefault="003A3650" w:rsidP="006B2964">
      <w:r>
        <w:separator/>
      </w:r>
    </w:p>
  </w:endnote>
  <w:endnote w:type="continuationSeparator" w:id="0">
    <w:p w14:paraId="2E5816CF" w14:textId="77777777" w:rsidR="003A3650" w:rsidRDefault="003A3650" w:rsidP="006B2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01EE" w14:textId="77777777" w:rsidR="006B2964" w:rsidRPr="00657AB3" w:rsidRDefault="006B2964" w:rsidP="006B2964">
    <w:pPr>
      <w:pStyle w:val="Pieddepage"/>
      <w:jc w:val="center"/>
      <w:rPr>
        <w:rFonts w:ascii="Arial" w:hAnsi="Arial" w:cs="Arial"/>
        <w:color w:val="44546A" w:themeColor="text2"/>
        <w:sz w:val="22"/>
        <w:lang w:val="en-US"/>
      </w:rPr>
    </w:pPr>
    <w:r w:rsidRPr="00657AB3">
      <w:rPr>
        <w:rFonts w:ascii="Arial" w:hAnsi="Arial" w:cs="Arial"/>
        <w:color w:val="44546A" w:themeColor="text2"/>
        <w:sz w:val="22"/>
        <w:lang w:val="en-US"/>
      </w:rPr>
      <w:t>AMS Formation</w:t>
    </w:r>
  </w:p>
  <w:p w14:paraId="7447E3EB" w14:textId="77777777" w:rsidR="006B2964" w:rsidRPr="00657AB3" w:rsidRDefault="006B2964" w:rsidP="006B2964">
    <w:pPr>
      <w:pStyle w:val="Pieddepage"/>
      <w:jc w:val="center"/>
      <w:rPr>
        <w:rFonts w:ascii="Arial" w:hAnsi="Arial" w:cs="Arial"/>
        <w:color w:val="44546A" w:themeColor="text2"/>
        <w:sz w:val="22"/>
        <w:lang w:val="en-US"/>
      </w:rPr>
    </w:pPr>
    <w:r w:rsidRPr="00657AB3">
      <w:rPr>
        <w:rFonts w:ascii="Arial" w:hAnsi="Arial" w:cs="Arial"/>
        <w:color w:val="44546A" w:themeColor="text2"/>
        <w:sz w:val="22"/>
        <w:lang w:val="en-US"/>
      </w:rPr>
      <w:t>gil@gilamsallem-formation.com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87CED" w14:textId="39277BC1" w:rsidR="00E20AC7" w:rsidRDefault="00E20AC7" w:rsidP="00E20AC7">
    <w:pPr>
      <w:pStyle w:val="Pieddepage"/>
      <w:jc w:val="center"/>
    </w:pPr>
    <w:r>
      <w:t>AMS FORMATION 202</w:t>
    </w:r>
    <w:r w:rsidR="00CE6747">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63CCB" w14:textId="77777777" w:rsidR="003A3650" w:rsidRDefault="003A3650" w:rsidP="006B2964">
      <w:r>
        <w:separator/>
      </w:r>
    </w:p>
  </w:footnote>
  <w:footnote w:type="continuationSeparator" w:id="0">
    <w:p w14:paraId="42123092" w14:textId="77777777" w:rsidR="003A3650" w:rsidRDefault="003A3650" w:rsidP="006B29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9D29180"/>
    <w:lvl w:ilvl="0" w:tplc="70AAA4E6">
      <w:numFmt w:val="none"/>
      <w:lvlText w:val=""/>
      <w:lvlJc w:val="left"/>
      <w:pPr>
        <w:tabs>
          <w:tab w:val="num" w:pos="360"/>
        </w:tabs>
      </w:pPr>
    </w:lvl>
    <w:lvl w:ilvl="1" w:tplc="90301590">
      <w:numFmt w:val="decimal"/>
      <w:lvlText w:val=""/>
      <w:lvlJc w:val="left"/>
    </w:lvl>
    <w:lvl w:ilvl="2" w:tplc="8B76C6CA">
      <w:numFmt w:val="decimal"/>
      <w:lvlText w:val=""/>
      <w:lvlJc w:val="left"/>
    </w:lvl>
    <w:lvl w:ilvl="3" w:tplc="EE5A7636">
      <w:numFmt w:val="decimal"/>
      <w:lvlText w:val=""/>
      <w:lvlJc w:val="left"/>
    </w:lvl>
    <w:lvl w:ilvl="4" w:tplc="77F8FBDE">
      <w:numFmt w:val="decimal"/>
      <w:lvlText w:val=""/>
      <w:lvlJc w:val="left"/>
    </w:lvl>
    <w:lvl w:ilvl="5" w:tplc="1AD01EB8">
      <w:numFmt w:val="decimal"/>
      <w:lvlText w:val=""/>
      <w:lvlJc w:val="left"/>
    </w:lvl>
    <w:lvl w:ilvl="6" w:tplc="EDE2A4E0">
      <w:numFmt w:val="decimal"/>
      <w:lvlText w:val=""/>
      <w:lvlJc w:val="left"/>
    </w:lvl>
    <w:lvl w:ilvl="7" w:tplc="A2A0545C">
      <w:numFmt w:val="decimal"/>
      <w:lvlText w:val=""/>
      <w:lvlJc w:val="left"/>
    </w:lvl>
    <w:lvl w:ilvl="8" w:tplc="AE28E23E">
      <w:numFmt w:val="decimal"/>
      <w:lvlText w:val=""/>
      <w:lvlJc w:val="left"/>
    </w:lvl>
  </w:abstractNum>
  <w:abstractNum w:abstractNumId="1" w15:restartNumberingAfterBreak="0">
    <w:nsid w:val="00000002"/>
    <w:multiLevelType w:val="hybridMultilevel"/>
    <w:tmpl w:val="F40C056E"/>
    <w:lvl w:ilvl="0" w:tplc="A838E1FA">
      <w:numFmt w:val="none"/>
      <w:lvlText w:val=""/>
      <w:lvlJc w:val="left"/>
      <w:pPr>
        <w:tabs>
          <w:tab w:val="num" w:pos="360"/>
        </w:tabs>
      </w:pPr>
    </w:lvl>
    <w:lvl w:ilvl="1" w:tplc="BE4C0A04">
      <w:numFmt w:val="decimal"/>
      <w:lvlText w:val=""/>
      <w:lvlJc w:val="left"/>
    </w:lvl>
    <w:lvl w:ilvl="2" w:tplc="9F668C0C">
      <w:numFmt w:val="decimal"/>
      <w:lvlText w:val=""/>
      <w:lvlJc w:val="left"/>
    </w:lvl>
    <w:lvl w:ilvl="3" w:tplc="4C8E3A1A">
      <w:numFmt w:val="decimal"/>
      <w:lvlText w:val=""/>
      <w:lvlJc w:val="left"/>
    </w:lvl>
    <w:lvl w:ilvl="4" w:tplc="56685998">
      <w:numFmt w:val="decimal"/>
      <w:lvlText w:val=""/>
      <w:lvlJc w:val="left"/>
    </w:lvl>
    <w:lvl w:ilvl="5" w:tplc="9E34A652">
      <w:numFmt w:val="decimal"/>
      <w:lvlText w:val=""/>
      <w:lvlJc w:val="left"/>
    </w:lvl>
    <w:lvl w:ilvl="6" w:tplc="3EB65AF6">
      <w:numFmt w:val="decimal"/>
      <w:lvlText w:val=""/>
      <w:lvlJc w:val="left"/>
    </w:lvl>
    <w:lvl w:ilvl="7" w:tplc="1D2A4872">
      <w:numFmt w:val="decimal"/>
      <w:lvlText w:val=""/>
      <w:lvlJc w:val="left"/>
    </w:lvl>
    <w:lvl w:ilvl="8" w:tplc="8A0C7A78">
      <w:numFmt w:val="decimal"/>
      <w:lvlText w:val=""/>
      <w:lvlJc w:val="left"/>
    </w:lvl>
  </w:abstractNum>
  <w:abstractNum w:abstractNumId="2" w15:restartNumberingAfterBreak="0">
    <w:nsid w:val="00000003"/>
    <w:multiLevelType w:val="hybridMultilevel"/>
    <w:tmpl w:val="D2E6724C"/>
    <w:lvl w:ilvl="0" w:tplc="30DA9818">
      <w:numFmt w:val="none"/>
      <w:lvlText w:val=""/>
      <w:lvlJc w:val="left"/>
      <w:pPr>
        <w:tabs>
          <w:tab w:val="num" w:pos="360"/>
        </w:tabs>
      </w:pPr>
    </w:lvl>
    <w:lvl w:ilvl="1" w:tplc="4796C36C">
      <w:numFmt w:val="decimal"/>
      <w:lvlText w:val=""/>
      <w:lvlJc w:val="left"/>
    </w:lvl>
    <w:lvl w:ilvl="2" w:tplc="7F24FC3E">
      <w:numFmt w:val="decimal"/>
      <w:lvlText w:val=""/>
      <w:lvlJc w:val="left"/>
    </w:lvl>
    <w:lvl w:ilvl="3" w:tplc="74A0B18C">
      <w:numFmt w:val="decimal"/>
      <w:lvlText w:val=""/>
      <w:lvlJc w:val="left"/>
    </w:lvl>
    <w:lvl w:ilvl="4" w:tplc="C5FCD5B6">
      <w:numFmt w:val="decimal"/>
      <w:lvlText w:val=""/>
      <w:lvlJc w:val="left"/>
    </w:lvl>
    <w:lvl w:ilvl="5" w:tplc="57D64216">
      <w:numFmt w:val="decimal"/>
      <w:lvlText w:val=""/>
      <w:lvlJc w:val="left"/>
    </w:lvl>
    <w:lvl w:ilvl="6" w:tplc="96DAA47E">
      <w:numFmt w:val="decimal"/>
      <w:lvlText w:val=""/>
      <w:lvlJc w:val="left"/>
    </w:lvl>
    <w:lvl w:ilvl="7" w:tplc="DD860EF0">
      <w:numFmt w:val="decimal"/>
      <w:lvlText w:val=""/>
      <w:lvlJc w:val="left"/>
    </w:lvl>
    <w:lvl w:ilvl="8" w:tplc="9150416C">
      <w:numFmt w:val="decimal"/>
      <w:lvlText w:val=""/>
      <w:lvlJc w:val="left"/>
    </w:lvl>
  </w:abstractNum>
  <w:abstractNum w:abstractNumId="3" w15:restartNumberingAfterBreak="0">
    <w:nsid w:val="03A91D0F"/>
    <w:multiLevelType w:val="hybridMultilevel"/>
    <w:tmpl w:val="09DCB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5505B5"/>
    <w:multiLevelType w:val="hybridMultilevel"/>
    <w:tmpl w:val="32684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C462A5"/>
    <w:multiLevelType w:val="hybridMultilevel"/>
    <w:tmpl w:val="972E51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DD50FC"/>
    <w:multiLevelType w:val="hybridMultilevel"/>
    <w:tmpl w:val="0E6464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55557E"/>
    <w:multiLevelType w:val="hybridMultilevel"/>
    <w:tmpl w:val="F07EB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553C6"/>
    <w:multiLevelType w:val="hybridMultilevel"/>
    <w:tmpl w:val="33DCF184"/>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C4190D"/>
    <w:multiLevelType w:val="hybridMultilevel"/>
    <w:tmpl w:val="7558328A"/>
    <w:lvl w:ilvl="0" w:tplc="040C000D">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3132CD"/>
    <w:multiLevelType w:val="hybridMultilevel"/>
    <w:tmpl w:val="0CC2C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A165D2"/>
    <w:multiLevelType w:val="hybridMultilevel"/>
    <w:tmpl w:val="EE40A0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D43679"/>
    <w:multiLevelType w:val="hybridMultilevel"/>
    <w:tmpl w:val="DAD0E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CD60F0"/>
    <w:multiLevelType w:val="hybridMultilevel"/>
    <w:tmpl w:val="B484C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E47082"/>
    <w:multiLevelType w:val="hybridMultilevel"/>
    <w:tmpl w:val="F12CB4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EF2A8C"/>
    <w:multiLevelType w:val="hybridMultilevel"/>
    <w:tmpl w:val="D7F682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73E595C"/>
    <w:multiLevelType w:val="hybridMultilevel"/>
    <w:tmpl w:val="EFDA41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C7D0FF6"/>
    <w:multiLevelType w:val="hybridMultilevel"/>
    <w:tmpl w:val="F1362B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1E1B72"/>
    <w:multiLevelType w:val="hybridMultilevel"/>
    <w:tmpl w:val="41585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EF7519"/>
    <w:multiLevelType w:val="hybridMultilevel"/>
    <w:tmpl w:val="2F32171E"/>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20" w15:restartNumberingAfterBreak="0">
    <w:nsid w:val="52861B4C"/>
    <w:multiLevelType w:val="hybridMultilevel"/>
    <w:tmpl w:val="D3469D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528D4351"/>
    <w:multiLevelType w:val="hybridMultilevel"/>
    <w:tmpl w:val="6D10649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5A7E4DF5"/>
    <w:multiLevelType w:val="hybridMultilevel"/>
    <w:tmpl w:val="B32C50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43911AE"/>
    <w:multiLevelType w:val="hybridMultilevel"/>
    <w:tmpl w:val="D0306A36"/>
    <w:lvl w:ilvl="0" w:tplc="040C0001">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17"/>
  </w:num>
  <w:num w:numId="4">
    <w:abstractNumId w:val="11"/>
  </w:num>
  <w:num w:numId="5">
    <w:abstractNumId w:val="16"/>
  </w:num>
  <w:num w:numId="6">
    <w:abstractNumId w:val="5"/>
  </w:num>
  <w:num w:numId="7">
    <w:abstractNumId w:val="13"/>
  </w:num>
  <w:num w:numId="8">
    <w:abstractNumId w:val="1"/>
  </w:num>
  <w:num w:numId="9">
    <w:abstractNumId w:val="0"/>
  </w:num>
  <w:num w:numId="10">
    <w:abstractNumId w:val="2"/>
  </w:num>
  <w:num w:numId="11">
    <w:abstractNumId w:val="23"/>
  </w:num>
  <w:num w:numId="12">
    <w:abstractNumId w:val="18"/>
  </w:num>
  <w:num w:numId="13">
    <w:abstractNumId w:val="14"/>
  </w:num>
  <w:num w:numId="14">
    <w:abstractNumId w:val="8"/>
  </w:num>
  <w:num w:numId="15">
    <w:abstractNumId w:val="9"/>
  </w:num>
  <w:num w:numId="16">
    <w:abstractNumId w:val="20"/>
  </w:num>
  <w:num w:numId="17">
    <w:abstractNumId w:val="19"/>
  </w:num>
  <w:num w:numId="18">
    <w:abstractNumId w:val="12"/>
  </w:num>
  <w:num w:numId="19">
    <w:abstractNumId w:val="21"/>
  </w:num>
  <w:num w:numId="20">
    <w:abstractNumId w:val="15"/>
  </w:num>
  <w:num w:numId="21">
    <w:abstractNumId w:val="3"/>
  </w:num>
  <w:num w:numId="22">
    <w:abstractNumId w:val="6"/>
  </w:num>
  <w:num w:numId="23">
    <w:abstractNumId w:val="10"/>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D3"/>
    <w:rsid w:val="000005C5"/>
    <w:rsid w:val="00001CDD"/>
    <w:rsid w:val="00012E44"/>
    <w:rsid w:val="00023DC4"/>
    <w:rsid w:val="00046DB4"/>
    <w:rsid w:val="00047720"/>
    <w:rsid w:val="00066A5A"/>
    <w:rsid w:val="00090B00"/>
    <w:rsid w:val="00134C90"/>
    <w:rsid w:val="00141277"/>
    <w:rsid w:val="001558D7"/>
    <w:rsid w:val="001771CC"/>
    <w:rsid w:val="00183234"/>
    <w:rsid w:val="00185B09"/>
    <w:rsid w:val="001F6061"/>
    <w:rsid w:val="0024258D"/>
    <w:rsid w:val="00246EA8"/>
    <w:rsid w:val="00262011"/>
    <w:rsid w:val="00325AAB"/>
    <w:rsid w:val="00326FE6"/>
    <w:rsid w:val="00341780"/>
    <w:rsid w:val="003A3650"/>
    <w:rsid w:val="003E22E3"/>
    <w:rsid w:val="003F0F08"/>
    <w:rsid w:val="00405506"/>
    <w:rsid w:val="00481070"/>
    <w:rsid w:val="00502925"/>
    <w:rsid w:val="005068B3"/>
    <w:rsid w:val="005525DB"/>
    <w:rsid w:val="00581290"/>
    <w:rsid w:val="005B0DC6"/>
    <w:rsid w:val="005C5FDE"/>
    <w:rsid w:val="00641D76"/>
    <w:rsid w:val="00657AB3"/>
    <w:rsid w:val="006840CD"/>
    <w:rsid w:val="0068758C"/>
    <w:rsid w:val="006A12CE"/>
    <w:rsid w:val="006B2964"/>
    <w:rsid w:val="00734517"/>
    <w:rsid w:val="00783F1A"/>
    <w:rsid w:val="007D074D"/>
    <w:rsid w:val="007D57A0"/>
    <w:rsid w:val="007E27D5"/>
    <w:rsid w:val="00845D33"/>
    <w:rsid w:val="008519C2"/>
    <w:rsid w:val="008A5352"/>
    <w:rsid w:val="008D264A"/>
    <w:rsid w:val="008F10DE"/>
    <w:rsid w:val="00943F74"/>
    <w:rsid w:val="0096443C"/>
    <w:rsid w:val="0098292B"/>
    <w:rsid w:val="009A569F"/>
    <w:rsid w:val="009C46BF"/>
    <w:rsid w:val="00A547E2"/>
    <w:rsid w:val="00B21D3E"/>
    <w:rsid w:val="00BC2BC0"/>
    <w:rsid w:val="00BD0B3A"/>
    <w:rsid w:val="00BD3B16"/>
    <w:rsid w:val="00C45935"/>
    <w:rsid w:val="00C658CC"/>
    <w:rsid w:val="00C76508"/>
    <w:rsid w:val="00CA38AC"/>
    <w:rsid w:val="00CD4BDD"/>
    <w:rsid w:val="00CE6747"/>
    <w:rsid w:val="00D47BC6"/>
    <w:rsid w:val="00DA1B32"/>
    <w:rsid w:val="00DC1837"/>
    <w:rsid w:val="00DD243B"/>
    <w:rsid w:val="00DD506A"/>
    <w:rsid w:val="00E20AC7"/>
    <w:rsid w:val="00E524B3"/>
    <w:rsid w:val="00E7747B"/>
    <w:rsid w:val="00EE71D3"/>
    <w:rsid w:val="00F03572"/>
    <w:rsid w:val="00F5673F"/>
    <w:rsid w:val="00F7274F"/>
    <w:rsid w:val="00F85F54"/>
    <w:rsid w:val="00FE15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62A4B3"/>
  <w14:defaultImageDpi w14:val="300"/>
  <w15:chartTrackingRefBased/>
  <w15:docId w15:val="{01CCFE45-2148-A04F-8F0C-1779DD18D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72"/>
    <w:qFormat/>
    <w:rsid w:val="007D57A0"/>
    <w:pPr>
      <w:ind w:left="720"/>
      <w:contextualSpacing/>
    </w:pPr>
  </w:style>
  <w:style w:type="paragraph" w:styleId="Sansinterligne">
    <w:name w:val="No Spacing"/>
    <w:link w:val="SansinterligneCar"/>
    <w:uiPriority w:val="1"/>
    <w:qFormat/>
    <w:rsid w:val="00047720"/>
    <w:rPr>
      <w:rFonts w:asciiTheme="minorHAnsi" w:eastAsiaTheme="minorEastAsia" w:hAnsiTheme="minorHAnsi" w:cstheme="minorBidi"/>
      <w:sz w:val="22"/>
      <w:szCs w:val="22"/>
      <w:lang w:val="en-US" w:eastAsia="zh-CN"/>
    </w:rPr>
  </w:style>
  <w:style w:type="character" w:customStyle="1" w:styleId="SansinterligneCar">
    <w:name w:val="Sans interligne Car"/>
    <w:basedOn w:val="Policepardfaut"/>
    <w:link w:val="Sansinterligne"/>
    <w:uiPriority w:val="1"/>
    <w:rsid w:val="00047720"/>
    <w:rPr>
      <w:rFonts w:asciiTheme="minorHAnsi" w:eastAsiaTheme="minorEastAsia" w:hAnsiTheme="minorHAnsi" w:cstheme="minorBidi"/>
      <w:sz w:val="22"/>
      <w:szCs w:val="22"/>
      <w:lang w:val="en-US" w:eastAsia="zh-CN"/>
    </w:rPr>
  </w:style>
  <w:style w:type="paragraph" w:styleId="Textedebulles">
    <w:name w:val="Balloon Text"/>
    <w:basedOn w:val="Normal"/>
    <w:link w:val="TextedebullesCar"/>
    <w:uiPriority w:val="99"/>
    <w:semiHidden/>
    <w:unhideWhenUsed/>
    <w:rsid w:val="0096443C"/>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96443C"/>
    <w:rPr>
      <w:rFonts w:ascii="Times New Roman" w:hAnsi="Times New Roman"/>
      <w:sz w:val="18"/>
      <w:szCs w:val="18"/>
    </w:rPr>
  </w:style>
  <w:style w:type="paragraph" w:styleId="NormalWeb">
    <w:name w:val="Normal (Web)"/>
    <w:basedOn w:val="Normal"/>
    <w:rsid w:val="00CD4BDD"/>
    <w:pPr>
      <w:spacing w:before="100" w:beforeAutospacing="1" w:after="100" w:afterAutospacing="1"/>
    </w:pPr>
    <w:rPr>
      <w:rFonts w:ascii="Arial Unicode MS" w:eastAsia="Arial Unicode MS" w:hAnsi="Arial Unicode MS" w:cs="Arial Unicode MS"/>
      <w:color w:val="FFFFFF"/>
    </w:rPr>
  </w:style>
  <w:style w:type="paragraph" w:styleId="En-tte">
    <w:name w:val="header"/>
    <w:basedOn w:val="Normal"/>
    <w:link w:val="En-tteCar"/>
    <w:uiPriority w:val="99"/>
    <w:unhideWhenUsed/>
    <w:rsid w:val="006B2964"/>
    <w:pPr>
      <w:tabs>
        <w:tab w:val="center" w:pos="4536"/>
        <w:tab w:val="right" w:pos="9072"/>
      </w:tabs>
    </w:pPr>
  </w:style>
  <w:style w:type="character" w:customStyle="1" w:styleId="En-tteCar">
    <w:name w:val="En-tête Car"/>
    <w:basedOn w:val="Policepardfaut"/>
    <w:link w:val="En-tte"/>
    <w:uiPriority w:val="99"/>
    <w:rsid w:val="006B2964"/>
    <w:rPr>
      <w:sz w:val="24"/>
      <w:szCs w:val="24"/>
    </w:rPr>
  </w:style>
  <w:style w:type="paragraph" w:styleId="Pieddepage">
    <w:name w:val="footer"/>
    <w:basedOn w:val="Normal"/>
    <w:link w:val="PieddepageCar"/>
    <w:uiPriority w:val="99"/>
    <w:unhideWhenUsed/>
    <w:rsid w:val="006B2964"/>
    <w:pPr>
      <w:tabs>
        <w:tab w:val="center" w:pos="4536"/>
        <w:tab w:val="right" w:pos="9072"/>
      </w:tabs>
    </w:pPr>
  </w:style>
  <w:style w:type="character" w:customStyle="1" w:styleId="PieddepageCar">
    <w:name w:val="Pied de page Car"/>
    <w:basedOn w:val="Policepardfaut"/>
    <w:link w:val="Pieddepage"/>
    <w:uiPriority w:val="99"/>
    <w:rsid w:val="006B2964"/>
    <w:rPr>
      <w:sz w:val="24"/>
      <w:szCs w:val="24"/>
    </w:rPr>
  </w:style>
  <w:style w:type="paragraph" w:customStyle="1" w:styleId="name">
    <w:name w:val="name"/>
    <w:basedOn w:val="Normal"/>
    <w:rsid w:val="00E524B3"/>
    <w:pPr>
      <w:spacing w:before="100" w:beforeAutospacing="1" w:after="100" w:afterAutospacing="1"/>
    </w:pPr>
    <w:rPr>
      <w:rFonts w:ascii="Times New Roman" w:eastAsia="Times New Roman" w:hAnsi="Times New Roman"/>
    </w:rPr>
  </w:style>
  <w:style w:type="character" w:customStyle="1" w:styleId="stars">
    <w:name w:val="stars"/>
    <w:basedOn w:val="Policepardfaut"/>
    <w:rsid w:val="00E524B3"/>
  </w:style>
  <w:style w:type="character" w:styleId="Accentuation">
    <w:name w:val="Emphasis"/>
    <w:uiPriority w:val="20"/>
    <w:qFormat/>
    <w:rsid w:val="00F567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55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500</Words>
  <Characters>2755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Le touquet thalassa                       PLAN DE FORMATION MASSAGE MINCEUR &amp; Techniques circulatoires PERFECTIONNEMENT</vt:lpstr>
    </vt:vector>
  </TitlesOfParts>
  <Manager/>
  <Company/>
  <LinksUpToDate>false</LinksUpToDate>
  <CharactersWithSpaces>3249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Massage et reflexologie abdominale</dc:title>
  <dc:subject/>
  <dc:creator>Gil Amsallem</dc:creator>
  <cp:keywords/>
  <dc:description/>
  <cp:lastModifiedBy>Nathan Amsallem</cp:lastModifiedBy>
  <cp:revision>5</cp:revision>
  <cp:lastPrinted>2020-12-29T17:30:00Z</cp:lastPrinted>
  <dcterms:created xsi:type="dcterms:W3CDTF">2021-02-24T20:45:00Z</dcterms:created>
  <dcterms:modified xsi:type="dcterms:W3CDTF">2022-02-27T17:45:00Z</dcterms:modified>
  <cp:category/>
</cp:coreProperties>
</file>